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C401" w14:textId="77777777" w:rsidR="005F36B7" w:rsidRDefault="008C331D" w:rsidP="005F36B7">
      <w:pPr>
        <w:jc w:val="center"/>
        <w:rPr>
          <w:b/>
          <w:sz w:val="24"/>
          <w:szCs w:val="24"/>
        </w:rPr>
      </w:pPr>
      <w:r w:rsidRPr="005F36B7">
        <w:rPr>
          <w:b/>
          <w:sz w:val="24"/>
          <w:szCs w:val="24"/>
          <w:highlight w:val="yellow"/>
        </w:rPr>
        <w:t>PRIVATE ORGANIZATION’S NAME</w:t>
      </w:r>
    </w:p>
    <w:p w14:paraId="23B600F4" w14:textId="77777777" w:rsidR="005F36B7" w:rsidRPr="005F36B7" w:rsidRDefault="005F36B7" w:rsidP="005F36B7">
      <w:pPr>
        <w:jc w:val="center"/>
        <w:rPr>
          <w:b/>
          <w:sz w:val="24"/>
          <w:szCs w:val="24"/>
        </w:rPr>
      </w:pPr>
    </w:p>
    <w:p w14:paraId="184F5906" w14:textId="77777777" w:rsidR="005F36B7" w:rsidRDefault="008C331D" w:rsidP="005F36B7">
      <w:pPr>
        <w:jc w:val="center"/>
        <w:rPr>
          <w:b/>
          <w:sz w:val="24"/>
          <w:szCs w:val="24"/>
        </w:rPr>
      </w:pPr>
      <w:r w:rsidRPr="005F36B7">
        <w:rPr>
          <w:b/>
          <w:sz w:val="24"/>
          <w:szCs w:val="24"/>
        </w:rPr>
        <w:t>CONSTITUTION AND BY-LAWS</w:t>
      </w:r>
      <w:bookmarkStart w:id="0" w:name="CONSTITUTION"/>
      <w:bookmarkEnd w:id="0"/>
    </w:p>
    <w:p w14:paraId="3717007D" w14:textId="77777777" w:rsidR="005F36B7" w:rsidRPr="005F36B7" w:rsidRDefault="005F36B7" w:rsidP="005F36B7">
      <w:pPr>
        <w:jc w:val="center"/>
        <w:rPr>
          <w:b/>
          <w:sz w:val="24"/>
          <w:szCs w:val="24"/>
        </w:rPr>
      </w:pPr>
    </w:p>
    <w:p w14:paraId="087A95ED" w14:textId="77777777" w:rsidR="00170E70" w:rsidRPr="005F36B7" w:rsidRDefault="008C331D" w:rsidP="005F36B7">
      <w:pPr>
        <w:jc w:val="center"/>
        <w:rPr>
          <w:b/>
          <w:sz w:val="24"/>
          <w:szCs w:val="24"/>
        </w:rPr>
      </w:pPr>
      <w:r w:rsidRPr="005F36B7">
        <w:rPr>
          <w:b/>
          <w:sz w:val="24"/>
          <w:szCs w:val="24"/>
          <w:u w:val="thick"/>
        </w:rPr>
        <w:t>CONSTITUTION</w:t>
      </w:r>
    </w:p>
    <w:p w14:paraId="61D668C2" w14:textId="77777777" w:rsidR="005F36B7" w:rsidRDefault="005F36B7" w:rsidP="005F36B7">
      <w:pPr>
        <w:jc w:val="both"/>
        <w:rPr>
          <w:b/>
          <w:sz w:val="24"/>
          <w:szCs w:val="24"/>
        </w:rPr>
      </w:pPr>
    </w:p>
    <w:p w14:paraId="797DB523" w14:textId="77777777" w:rsidR="005F36B7" w:rsidRDefault="008C331D" w:rsidP="005F36B7">
      <w:pPr>
        <w:jc w:val="center"/>
        <w:rPr>
          <w:b/>
          <w:sz w:val="24"/>
          <w:szCs w:val="24"/>
        </w:rPr>
      </w:pPr>
      <w:r w:rsidRPr="005F36B7">
        <w:rPr>
          <w:b/>
          <w:sz w:val="24"/>
          <w:szCs w:val="24"/>
        </w:rPr>
        <w:t>Article I</w:t>
      </w:r>
    </w:p>
    <w:p w14:paraId="669AF7AC" w14:textId="77777777" w:rsidR="00170E70" w:rsidRPr="005F36B7" w:rsidRDefault="008C331D" w:rsidP="005F36B7">
      <w:pPr>
        <w:jc w:val="center"/>
        <w:rPr>
          <w:b/>
          <w:sz w:val="24"/>
          <w:szCs w:val="24"/>
        </w:rPr>
      </w:pPr>
      <w:r w:rsidRPr="005F36B7">
        <w:rPr>
          <w:b/>
          <w:sz w:val="24"/>
          <w:szCs w:val="24"/>
        </w:rPr>
        <w:t>Name and Purpose</w:t>
      </w:r>
    </w:p>
    <w:p w14:paraId="621C7A58" w14:textId="77777777" w:rsidR="00170E70" w:rsidRPr="005F36B7" w:rsidRDefault="00170E70" w:rsidP="005F36B7">
      <w:pPr>
        <w:jc w:val="both"/>
        <w:rPr>
          <w:b/>
          <w:sz w:val="24"/>
          <w:szCs w:val="24"/>
        </w:rPr>
      </w:pPr>
    </w:p>
    <w:p w14:paraId="798E5B48" w14:textId="77777777" w:rsidR="00170E70" w:rsidRDefault="008C331D" w:rsidP="00337BEF">
      <w:pPr>
        <w:rPr>
          <w:sz w:val="24"/>
          <w:szCs w:val="24"/>
        </w:rPr>
      </w:pPr>
      <w:r w:rsidRPr="005F36B7">
        <w:rPr>
          <w:sz w:val="24"/>
          <w:szCs w:val="24"/>
        </w:rPr>
        <w:t xml:space="preserve">The name of the organization will be </w:t>
      </w:r>
      <w:r w:rsidRPr="005F36B7">
        <w:rPr>
          <w:sz w:val="24"/>
          <w:szCs w:val="24"/>
          <w:highlight w:val="yellow"/>
        </w:rPr>
        <w:t xml:space="preserve">PO </w:t>
      </w:r>
      <w:r w:rsidR="00A402C7">
        <w:rPr>
          <w:sz w:val="24"/>
          <w:szCs w:val="24"/>
          <w:highlight w:val="yellow"/>
        </w:rPr>
        <w:t>Name</w:t>
      </w:r>
      <w:r w:rsidRPr="005F36B7">
        <w:rPr>
          <w:sz w:val="24"/>
          <w:szCs w:val="24"/>
        </w:rPr>
        <w:t xml:space="preserve">, previously known as FORMER </w:t>
      </w:r>
      <w:r w:rsidRPr="005F36B7">
        <w:rPr>
          <w:sz w:val="24"/>
          <w:szCs w:val="24"/>
          <w:highlight w:val="yellow"/>
        </w:rPr>
        <w:t>PO N</w:t>
      </w:r>
      <w:r w:rsidR="00A402C7">
        <w:rPr>
          <w:sz w:val="24"/>
          <w:szCs w:val="24"/>
          <w:highlight w:val="yellow"/>
        </w:rPr>
        <w:t>ame</w:t>
      </w:r>
      <w:r w:rsidR="001853AF">
        <w:rPr>
          <w:sz w:val="24"/>
          <w:szCs w:val="24"/>
        </w:rPr>
        <w:t>, and</w:t>
      </w:r>
      <w:r w:rsidRPr="005F36B7">
        <w:rPr>
          <w:sz w:val="24"/>
          <w:szCs w:val="24"/>
        </w:rPr>
        <w:t xml:space="preserve"> is created under the authority of AFI 3</w:t>
      </w:r>
      <w:r w:rsidR="00717A41">
        <w:rPr>
          <w:sz w:val="24"/>
          <w:szCs w:val="24"/>
        </w:rPr>
        <w:t>4-223, Private Organization</w:t>
      </w:r>
      <w:r w:rsidRPr="005F36B7">
        <w:rPr>
          <w:sz w:val="24"/>
          <w:szCs w:val="24"/>
        </w:rPr>
        <w:t xml:space="preserve"> Program.</w:t>
      </w:r>
      <w:r w:rsidR="001853AF">
        <w:rPr>
          <w:sz w:val="24"/>
          <w:szCs w:val="24"/>
        </w:rPr>
        <w:t xml:space="preserve"> </w:t>
      </w:r>
      <w:r w:rsidRPr="005F36B7">
        <w:rPr>
          <w:sz w:val="24"/>
          <w:szCs w:val="24"/>
        </w:rPr>
        <w:t xml:space="preserve"> This private organization is classified as an independent</w:t>
      </w:r>
      <w:r w:rsidRPr="005F36B7">
        <w:rPr>
          <w:spacing w:val="-11"/>
          <w:sz w:val="24"/>
          <w:szCs w:val="24"/>
        </w:rPr>
        <w:t xml:space="preserve"> </w:t>
      </w:r>
      <w:r w:rsidRPr="005F36B7">
        <w:rPr>
          <w:sz w:val="24"/>
          <w:szCs w:val="24"/>
        </w:rPr>
        <w:t>organization.</w:t>
      </w:r>
      <w:r w:rsidR="0096001F">
        <w:rPr>
          <w:sz w:val="24"/>
          <w:szCs w:val="24"/>
        </w:rPr>
        <w:t xml:space="preserve">  </w:t>
      </w:r>
    </w:p>
    <w:p w14:paraId="6550C6C6" w14:textId="77777777" w:rsidR="005F36B7" w:rsidRPr="005F36B7" w:rsidRDefault="005F36B7" w:rsidP="00337BEF">
      <w:pPr>
        <w:rPr>
          <w:sz w:val="24"/>
          <w:szCs w:val="24"/>
        </w:rPr>
      </w:pPr>
    </w:p>
    <w:p w14:paraId="66E6903D" w14:textId="77777777" w:rsidR="00170E70" w:rsidRPr="005F36B7" w:rsidRDefault="008C331D" w:rsidP="00337BEF">
      <w:pPr>
        <w:rPr>
          <w:sz w:val="24"/>
          <w:szCs w:val="24"/>
        </w:rPr>
      </w:pPr>
      <w:r w:rsidRPr="005F36B7">
        <w:rPr>
          <w:sz w:val="24"/>
          <w:szCs w:val="24"/>
        </w:rPr>
        <w:t>The purpose of this private organization is to increase morale and esprit-de-corps among squadron members.</w:t>
      </w:r>
      <w:r w:rsidR="0096001F">
        <w:rPr>
          <w:sz w:val="24"/>
          <w:szCs w:val="24"/>
        </w:rPr>
        <w:t xml:space="preserve">  </w:t>
      </w:r>
    </w:p>
    <w:p w14:paraId="36386D18" w14:textId="77777777" w:rsidR="005F36B7" w:rsidRDefault="005F36B7" w:rsidP="00337BEF">
      <w:pPr>
        <w:rPr>
          <w:sz w:val="24"/>
          <w:szCs w:val="24"/>
        </w:rPr>
      </w:pPr>
    </w:p>
    <w:p w14:paraId="2DBE1201" w14:textId="77777777" w:rsidR="00F839D1" w:rsidRPr="005F36B7" w:rsidRDefault="008C331D" w:rsidP="00337BEF">
      <w:pPr>
        <w:rPr>
          <w:sz w:val="24"/>
          <w:szCs w:val="24"/>
        </w:rPr>
      </w:pPr>
      <w:r w:rsidRPr="005F36B7">
        <w:rPr>
          <w:sz w:val="24"/>
          <w:szCs w:val="24"/>
        </w:rPr>
        <w:t>The objectives of this private o</w:t>
      </w:r>
      <w:r w:rsidR="000A4D17">
        <w:rPr>
          <w:sz w:val="24"/>
          <w:szCs w:val="24"/>
        </w:rPr>
        <w:t>rganization are to support the p</w:t>
      </w:r>
      <w:r w:rsidR="00E95BD2">
        <w:rPr>
          <w:sz w:val="24"/>
          <w:szCs w:val="24"/>
        </w:rPr>
        <w:t xml:space="preserve">rivate </w:t>
      </w:r>
      <w:r w:rsidR="000A4D17">
        <w:rPr>
          <w:sz w:val="24"/>
          <w:szCs w:val="24"/>
        </w:rPr>
        <w:t>o</w:t>
      </w:r>
      <w:r w:rsidR="00E95BD2">
        <w:rPr>
          <w:sz w:val="24"/>
          <w:szCs w:val="24"/>
        </w:rPr>
        <w:t>rganization</w:t>
      </w:r>
      <w:r w:rsidR="000A4D17">
        <w:rPr>
          <w:sz w:val="24"/>
          <w:szCs w:val="24"/>
        </w:rPr>
        <w:t xml:space="preserve"> s</w:t>
      </w:r>
      <w:r w:rsidRPr="005F36B7">
        <w:rPr>
          <w:sz w:val="24"/>
          <w:szCs w:val="24"/>
        </w:rPr>
        <w:t xml:space="preserve">quadron in non-mission related morale building activities. </w:t>
      </w:r>
      <w:r w:rsidR="00B22C83">
        <w:rPr>
          <w:sz w:val="24"/>
          <w:szCs w:val="24"/>
        </w:rPr>
        <w:t xml:space="preserve"> </w:t>
      </w:r>
      <w:r w:rsidRPr="005F36B7">
        <w:rPr>
          <w:sz w:val="24"/>
          <w:szCs w:val="24"/>
        </w:rPr>
        <w:t xml:space="preserve">The </w:t>
      </w:r>
      <w:r w:rsidRPr="005F36B7">
        <w:rPr>
          <w:sz w:val="24"/>
          <w:szCs w:val="24"/>
          <w:highlight w:val="yellow"/>
        </w:rPr>
        <w:t>PO N</w:t>
      </w:r>
      <w:r w:rsidR="005B2191">
        <w:rPr>
          <w:sz w:val="24"/>
          <w:szCs w:val="24"/>
          <w:highlight w:val="yellow"/>
        </w:rPr>
        <w:t>ame</w:t>
      </w:r>
      <w:r w:rsidRPr="005F36B7">
        <w:rPr>
          <w:sz w:val="24"/>
          <w:szCs w:val="24"/>
        </w:rPr>
        <w:t xml:space="preserve"> will conduct activities in a manner which is </w:t>
      </w:r>
      <w:r w:rsidR="00B22C83">
        <w:rPr>
          <w:sz w:val="24"/>
          <w:szCs w:val="24"/>
        </w:rPr>
        <w:t xml:space="preserve">free from racial discrimination </w:t>
      </w:r>
      <w:r w:rsidRPr="005F36B7">
        <w:rPr>
          <w:sz w:val="24"/>
          <w:szCs w:val="24"/>
        </w:rPr>
        <w:t>and provides equal opportunity and treatment for all members, irrespective of race, color, religion, sex or national origin.</w:t>
      </w:r>
      <w:r w:rsidR="0096001F">
        <w:rPr>
          <w:sz w:val="24"/>
          <w:szCs w:val="24"/>
        </w:rPr>
        <w:t xml:space="preserve">  </w:t>
      </w:r>
    </w:p>
    <w:p w14:paraId="6FC5737F" w14:textId="77777777" w:rsidR="00170E70" w:rsidRPr="005F36B7" w:rsidRDefault="00170E70" w:rsidP="00337BEF">
      <w:pPr>
        <w:rPr>
          <w:sz w:val="24"/>
          <w:szCs w:val="24"/>
        </w:rPr>
      </w:pPr>
    </w:p>
    <w:p w14:paraId="04ECC5C1" w14:textId="77777777" w:rsidR="005F36B7" w:rsidRDefault="008C331D" w:rsidP="00337BEF">
      <w:pPr>
        <w:jc w:val="center"/>
        <w:rPr>
          <w:b/>
          <w:sz w:val="24"/>
          <w:szCs w:val="24"/>
        </w:rPr>
      </w:pPr>
      <w:r w:rsidRPr="005F36B7">
        <w:rPr>
          <w:b/>
          <w:sz w:val="24"/>
          <w:szCs w:val="24"/>
        </w:rPr>
        <w:t>Article II</w:t>
      </w:r>
    </w:p>
    <w:p w14:paraId="0A6B1EE9" w14:textId="77777777" w:rsidR="00170E70" w:rsidRPr="005F36B7" w:rsidRDefault="008C331D" w:rsidP="00337BEF">
      <w:pPr>
        <w:jc w:val="center"/>
        <w:rPr>
          <w:b/>
          <w:sz w:val="24"/>
          <w:szCs w:val="24"/>
        </w:rPr>
      </w:pPr>
      <w:r w:rsidRPr="005F36B7">
        <w:rPr>
          <w:b/>
          <w:sz w:val="24"/>
          <w:szCs w:val="24"/>
        </w:rPr>
        <w:t>General Provisions</w:t>
      </w:r>
    </w:p>
    <w:p w14:paraId="4A8D810C" w14:textId="77777777" w:rsidR="005F36B7" w:rsidRDefault="005F36B7" w:rsidP="00337BEF">
      <w:pPr>
        <w:rPr>
          <w:sz w:val="24"/>
          <w:szCs w:val="24"/>
        </w:rPr>
      </w:pPr>
    </w:p>
    <w:p w14:paraId="319C903D" w14:textId="77777777" w:rsidR="00170E70" w:rsidRPr="005F36B7" w:rsidRDefault="008C331D" w:rsidP="00337BEF">
      <w:pPr>
        <w:rPr>
          <w:sz w:val="24"/>
          <w:szCs w:val="24"/>
        </w:rPr>
      </w:pPr>
      <w:r w:rsidRPr="005F36B7">
        <w:rPr>
          <w:sz w:val="24"/>
          <w:szCs w:val="24"/>
        </w:rPr>
        <w:t xml:space="preserve">The </w:t>
      </w:r>
      <w:r w:rsidRPr="005F36B7">
        <w:rPr>
          <w:sz w:val="24"/>
          <w:szCs w:val="24"/>
          <w:highlight w:val="yellow"/>
        </w:rPr>
        <w:t xml:space="preserve">PO </w:t>
      </w:r>
      <w:r w:rsidR="00A402C7">
        <w:rPr>
          <w:sz w:val="24"/>
          <w:szCs w:val="24"/>
          <w:highlight w:val="yellow"/>
        </w:rPr>
        <w:t>Name</w:t>
      </w:r>
      <w:r w:rsidRPr="005F36B7">
        <w:rPr>
          <w:sz w:val="24"/>
          <w:szCs w:val="24"/>
        </w:rPr>
        <w:t xml:space="preserve"> operates on a military base only with the consent of the Installation Commander or delegee. </w:t>
      </w:r>
      <w:r w:rsidR="00B22C83">
        <w:rPr>
          <w:sz w:val="24"/>
          <w:szCs w:val="24"/>
        </w:rPr>
        <w:t xml:space="preserve"> </w:t>
      </w:r>
      <w:r w:rsidRPr="005F36B7">
        <w:rPr>
          <w:sz w:val="24"/>
          <w:szCs w:val="24"/>
        </w:rPr>
        <w:t>Operation is contingent on compliance with requirements and conditions of all applicable Air Force Instructions and policies.</w:t>
      </w:r>
      <w:r w:rsidR="003C1B9A">
        <w:rPr>
          <w:sz w:val="24"/>
          <w:szCs w:val="24"/>
        </w:rPr>
        <w:t xml:space="preserve">  </w:t>
      </w:r>
    </w:p>
    <w:p w14:paraId="5E5636B2" w14:textId="77777777" w:rsidR="005F36B7" w:rsidRDefault="005F36B7" w:rsidP="00337BEF">
      <w:pPr>
        <w:rPr>
          <w:sz w:val="24"/>
          <w:szCs w:val="24"/>
        </w:rPr>
      </w:pPr>
    </w:p>
    <w:p w14:paraId="2C7D2FE5" w14:textId="77777777" w:rsidR="005F36B7" w:rsidRDefault="008C331D" w:rsidP="00337BEF">
      <w:pPr>
        <w:rPr>
          <w:sz w:val="24"/>
          <w:szCs w:val="24"/>
        </w:rPr>
      </w:pPr>
      <w:r w:rsidRPr="005F36B7">
        <w:rPr>
          <w:sz w:val="24"/>
          <w:szCs w:val="24"/>
        </w:rPr>
        <w:t xml:space="preserve">The </w:t>
      </w:r>
      <w:r w:rsidRPr="005F36B7">
        <w:rPr>
          <w:sz w:val="24"/>
          <w:szCs w:val="24"/>
          <w:highlight w:val="yellow"/>
        </w:rPr>
        <w:t xml:space="preserve">PO </w:t>
      </w:r>
      <w:r w:rsidR="00A402C7">
        <w:rPr>
          <w:sz w:val="24"/>
          <w:szCs w:val="24"/>
          <w:highlight w:val="yellow"/>
        </w:rPr>
        <w:t>Name</w:t>
      </w:r>
      <w:r w:rsidRPr="005F36B7">
        <w:rPr>
          <w:sz w:val="24"/>
          <w:szCs w:val="24"/>
        </w:rPr>
        <w:t xml:space="preserve"> has established a bank account with </w:t>
      </w:r>
      <w:r w:rsidRPr="005F36B7">
        <w:rPr>
          <w:sz w:val="24"/>
          <w:szCs w:val="24"/>
          <w:highlight w:val="yellow"/>
        </w:rPr>
        <w:t>N</w:t>
      </w:r>
      <w:r w:rsidR="00A402C7">
        <w:rPr>
          <w:sz w:val="24"/>
          <w:szCs w:val="24"/>
          <w:highlight w:val="yellow"/>
        </w:rPr>
        <w:t xml:space="preserve">ame of Bank </w:t>
      </w:r>
      <w:r w:rsidRPr="005F36B7">
        <w:rPr>
          <w:sz w:val="24"/>
          <w:szCs w:val="24"/>
        </w:rPr>
        <w:t xml:space="preserve">under the name of </w:t>
      </w:r>
      <w:r w:rsidRPr="005F36B7">
        <w:rPr>
          <w:sz w:val="24"/>
          <w:szCs w:val="24"/>
          <w:highlight w:val="yellow"/>
        </w:rPr>
        <w:t>N</w:t>
      </w:r>
      <w:r w:rsidR="00A402C7">
        <w:rPr>
          <w:sz w:val="24"/>
          <w:szCs w:val="24"/>
          <w:highlight w:val="yellow"/>
        </w:rPr>
        <w:t>ame of Account.</w:t>
      </w:r>
      <w:r w:rsidR="005B2191">
        <w:rPr>
          <w:sz w:val="24"/>
          <w:szCs w:val="24"/>
        </w:rPr>
        <w:t xml:space="preserve">  </w:t>
      </w:r>
    </w:p>
    <w:p w14:paraId="59A326E0" w14:textId="77777777" w:rsidR="005B2191" w:rsidRDefault="005B2191" w:rsidP="00337BEF">
      <w:pPr>
        <w:rPr>
          <w:sz w:val="24"/>
          <w:szCs w:val="24"/>
        </w:rPr>
      </w:pPr>
    </w:p>
    <w:p w14:paraId="6317528A" w14:textId="4D3B83AD" w:rsidR="00170E70" w:rsidRPr="005F36B7" w:rsidRDefault="008C331D" w:rsidP="00337BEF">
      <w:pPr>
        <w:rPr>
          <w:sz w:val="24"/>
          <w:szCs w:val="24"/>
        </w:rPr>
      </w:pPr>
      <w:r w:rsidRPr="005F36B7">
        <w:rPr>
          <w:sz w:val="24"/>
          <w:szCs w:val="24"/>
        </w:rPr>
        <w:t xml:space="preserve">The </w:t>
      </w:r>
      <w:r w:rsidRPr="005F36B7">
        <w:rPr>
          <w:sz w:val="24"/>
          <w:szCs w:val="24"/>
          <w:highlight w:val="yellow"/>
        </w:rPr>
        <w:t>PO N</w:t>
      </w:r>
      <w:r w:rsidR="005B2191">
        <w:rPr>
          <w:sz w:val="24"/>
          <w:szCs w:val="24"/>
          <w:highlight w:val="yellow"/>
        </w:rPr>
        <w:t>ame</w:t>
      </w:r>
      <w:r w:rsidRPr="005F36B7">
        <w:rPr>
          <w:sz w:val="24"/>
          <w:szCs w:val="24"/>
        </w:rPr>
        <w:t xml:space="preserve"> members must be aware that, generally, members are jointly and severally liab</w:t>
      </w:r>
      <w:r w:rsidR="00E95BD2">
        <w:rPr>
          <w:sz w:val="24"/>
          <w:szCs w:val="24"/>
        </w:rPr>
        <w:t xml:space="preserve">le for the obligations of the private </w:t>
      </w:r>
      <w:r w:rsidR="00E95BD2" w:rsidRPr="007B5788">
        <w:rPr>
          <w:sz w:val="24"/>
          <w:szCs w:val="24"/>
        </w:rPr>
        <w:t>organization</w:t>
      </w:r>
      <w:r w:rsidRPr="007B5788">
        <w:rPr>
          <w:sz w:val="24"/>
          <w:szCs w:val="24"/>
        </w:rPr>
        <w:t>.</w:t>
      </w:r>
      <w:r w:rsidR="007B5788" w:rsidRPr="007B5788">
        <w:rPr>
          <w:sz w:val="24"/>
          <w:szCs w:val="24"/>
        </w:rPr>
        <w:t xml:space="preserve">  The absence of liability insurance places their personal assets immediately at risk in the event of Private Organization liability.  The commander may still require liability insurance for specific events that involve a greater risk of injury or damage</w:t>
      </w:r>
      <w:r w:rsidR="007B5788">
        <w:rPr>
          <w:sz w:val="24"/>
          <w:szCs w:val="24"/>
        </w:rPr>
        <w:t>.</w:t>
      </w:r>
      <w:r w:rsidR="0096001F">
        <w:rPr>
          <w:sz w:val="24"/>
          <w:szCs w:val="24"/>
        </w:rPr>
        <w:t xml:space="preserve"> </w:t>
      </w:r>
    </w:p>
    <w:p w14:paraId="10C658F2" w14:textId="77777777" w:rsidR="005F36B7" w:rsidRDefault="005F36B7" w:rsidP="00337BEF">
      <w:pPr>
        <w:rPr>
          <w:sz w:val="24"/>
          <w:szCs w:val="24"/>
        </w:rPr>
      </w:pPr>
    </w:p>
    <w:p w14:paraId="244EE31B" w14:textId="77777777" w:rsidR="00170E70" w:rsidRPr="005F36B7" w:rsidRDefault="008C331D" w:rsidP="00337BEF">
      <w:pPr>
        <w:rPr>
          <w:sz w:val="24"/>
          <w:szCs w:val="24"/>
        </w:rPr>
      </w:pPr>
      <w:r w:rsidRPr="005F36B7">
        <w:rPr>
          <w:sz w:val="24"/>
          <w:szCs w:val="24"/>
        </w:rPr>
        <w:t xml:space="preserve">The </w:t>
      </w:r>
      <w:r w:rsidRPr="005F36B7">
        <w:rPr>
          <w:sz w:val="24"/>
          <w:szCs w:val="24"/>
          <w:highlight w:val="yellow"/>
        </w:rPr>
        <w:t>PO N</w:t>
      </w:r>
      <w:r w:rsidR="005B2191">
        <w:rPr>
          <w:sz w:val="24"/>
          <w:szCs w:val="24"/>
          <w:highlight w:val="yellow"/>
        </w:rPr>
        <w:t>ame</w:t>
      </w:r>
      <w:r w:rsidRPr="005F36B7">
        <w:rPr>
          <w:sz w:val="24"/>
          <w:szCs w:val="24"/>
        </w:rPr>
        <w:t xml:space="preserve"> membership is liable under the laws of New Mexico for organizational debts in the event organizational assets are insufficient to discharge liabilities.</w:t>
      </w:r>
      <w:r w:rsidR="0096001F">
        <w:rPr>
          <w:sz w:val="24"/>
          <w:szCs w:val="24"/>
        </w:rPr>
        <w:t xml:space="preserve">  </w:t>
      </w:r>
    </w:p>
    <w:p w14:paraId="016B3637" w14:textId="77777777" w:rsidR="005F36B7" w:rsidRDefault="005F36B7" w:rsidP="005F36B7">
      <w:pPr>
        <w:jc w:val="both"/>
        <w:rPr>
          <w:sz w:val="24"/>
          <w:szCs w:val="24"/>
        </w:rPr>
      </w:pPr>
    </w:p>
    <w:p w14:paraId="090B8053" w14:textId="77777777" w:rsidR="00170E70" w:rsidRPr="005F36B7" w:rsidRDefault="008C331D" w:rsidP="005F36B7">
      <w:pPr>
        <w:jc w:val="center"/>
        <w:rPr>
          <w:b/>
          <w:sz w:val="24"/>
          <w:szCs w:val="24"/>
        </w:rPr>
      </w:pPr>
      <w:r w:rsidRPr="005F36B7">
        <w:rPr>
          <w:b/>
          <w:sz w:val="24"/>
          <w:szCs w:val="24"/>
        </w:rPr>
        <w:t>Article III</w:t>
      </w:r>
    </w:p>
    <w:p w14:paraId="1946A74E" w14:textId="77777777" w:rsidR="00170E70" w:rsidRPr="005F36B7" w:rsidRDefault="008C331D" w:rsidP="005F36B7">
      <w:pPr>
        <w:jc w:val="center"/>
        <w:rPr>
          <w:b/>
          <w:sz w:val="24"/>
          <w:szCs w:val="24"/>
        </w:rPr>
      </w:pPr>
      <w:r w:rsidRPr="005F36B7">
        <w:rPr>
          <w:b/>
          <w:sz w:val="24"/>
          <w:szCs w:val="24"/>
        </w:rPr>
        <w:t>Officers and Governing Body</w:t>
      </w:r>
    </w:p>
    <w:p w14:paraId="468D0E53" w14:textId="77777777" w:rsidR="005F36B7" w:rsidRDefault="005F36B7" w:rsidP="005F36B7">
      <w:pPr>
        <w:jc w:val="both"/>
        <w:rPr>
          <w:sz w:val="24"/>
          <w:szCs w:val="24"/>
        </w:rPr>
      </w:pPr>
    </w:p>
    <w:p w14:paraId="2C6B6414" w14:textId="77777777" w:rsidR="00170E70" w:rsidRPr="005F36B7" w:rsidRDefault="008C331D" w:rsidP="00337BEF">
      <w:pPr>
        <w:rPr>
          <w:sz w:val="24"/>
          <w:szCs w:val="24"/>
        </w:rPr>
      </w:pPr>
      <w:r w:rsidRPr="005F36B7">
        <w:rPr>
          <w:sz w:val="24"/>
          <w:szCs w:val="24"/>
        </w:rPr>
        <w:t>The officers shall be the President, Vice-President, Secretary, Treasurer, Sergeant-</w:t>
      </w:r>
      <w:r w:rsidR="00AE2257">
        <w:rPr>
          <w:sz w:val="24"/>
          <w:szCs w:val="24"/>
        </w:rPr>
        <w:t>At</w:t>
      </w:r>
      <w:r w:rsidRPr="005F36B7">
        <w:rPr>
          <w:sz w:val="24"/>
          <w:szCs w:val="24"/>
        </w:rPr>
        <w:t>-Arms, and Public Relations.</w:t>
      </w:r>
      <w:r w:rsidR="0096001F">
        <w:rPr>
          <w:sz w:val="24"/>
          <w:szCs w:val="24"/>
        </w:rPr>
        <w:t xml:space="preserve">  </w:t>
      </w:r>
    </w:p>
    <w:p w14:paraId="2EEB0DDC" w14:textId="77777777" w:rsidR="00170E70" w:rsidRPr="005F36B7" w:rsidRDefault="00170E70" w:rsidP="00337BEF">
      <w:pPr>
        <w:rPr>
          <w:sz w:val="24"/>
          <w:szCs w:val="24"/>
        </w:rPr>
      </w:pPr>
    </w:p>
    <w:p w14:paraId="0A7F8C6A" w14:textId="77777777" w:rsidR="00170E70" w:rsidRDefault="008C331D" w:rsidP="00337BEF">
      <w:pPr>
        <w:rPr>
          <w:b/>
          <w:sz w:val="24"/>
          <w:szCs w:val="24"/>
        </w:rPr>
      </w:pPr>
      <w:r w:rsidRPr="005F36B7">
        <w:rPr>
          <w:b/>
          <w:sz w:val="24"/>
          <w:szCs w:val="24"/>
        </w:rPr>
        <w:lastRenderedPageBreak/>
        <w:t>Section 1.</w:t>
      </w:r>
      <w:r w:rsidR="00B22C83">
        <w:rPr>
          <w:b/>
          <w:sz w:val="24"/>
          <w:szCs w:val="24"/>
        </w:rPr>
        <w:t xml:space="preserve"> </w:t>
      </w:r>
      <w:r w:rsidRPr="005F36B7">
        <w:rPr>
          <w:b/>
          <w:sz w:val="24"/>
          <w:szCs w:val="24"/>
        </w:rPr>
        <w:t xml:space="preserve"> Duties of the President:</w:t>
      </w:r>
    </w:p>
    <w:p w14:paraId="5A3A69AA" w14:textId="3BCDB78D" w:rsidR="00170E70" w:rsidRPr="005F36B7" w:rsidRDefault="008C331D" w:rsidP="00337BEF">
      <w:pPr>
        <w:pStyle w:val="ListParagraph"/>
        <w:numPr>
          <w:ilvl w:val="0"/>
          <w:numId w:val="7"/>
        </w:numPr>
        <w:rPr>
          <w:sz w:val="24"/>
          <w:szCs w:val="24"/>
        </w:rPr>
      </w:pPr>
      <w:r w:rsidRPr="005F36B7">
        <w:rPr>
          <w:sz w:val="24"/>
          <w:szCs w:val="24"/>
        </w:rPr>
        <w:t>Call the meeting of general membership to order and will commence the meeting with the following statement:</w:t>
      </w:r>
      <w:r w:rsidR="00B22C83">
        <w:rPr>
          <w:sz w:val="24"/>
          <w:szCs w:val="24"/>
        </w:rPr>
        <w:t xml:space="preserve"> </w:t>
      </w:r>
      <w:r w:rsidRPr="005F36B7">
        <w:rPr>
          <w:sz w:val="24"/>
          <w:szCs w:val="24"/>
        </w:rPr>
        <w:t xml:space="preserve"> “This is a private organization.</w:t>
      </w:r>
      <w:r w:rsidR="00B22C83">
        <w:rPr>
          <w:sz w:val="24"/>
          <w:szCs w:val="24"/>
        </w:rPr>
        <w:t xml:space="preserve"> </w:t>
      </w:r>
      <w:r w:rsidRPr="005F36B7">
        <w:rPr>
          <w:sz w:val="24"/>
          <w:szCs w:val="24"/>
        </w:rPr>
        <w:t xml:space="preserve"> </w:t>
      </w:r>
      <w:r w:rsidRPr="005F36B7">
        <w:rPr>
          <w:spacing w:val="-3"/>
          <w:sz w:val="24"/>
          <w:szCs w:val="24"/>
        </w:rPr>
        <w:t xml:space="preserve">It </w:t>
      </w:r>
      <w:r w:rsidRPr="005F36B7">
        <w:rPr>
          <w:sz w:val="24"/>
          <w:szCs w:val="24"/>
        </w:rPr>
        <w:t xml:space="preserve">is not a part of the </w:t>
      </w:r>
      <w:r w:rsidR="00E91970">
        <w:rPr>
          <w:sz w:val="24"/>
          <w:szCs w:val="24"/>
        </w:rPr>
        <w:t>D</w:t>
      </w:r>
      <w:r w:rsidR="001E3EAB">
        <w:rPr>
          <w:sz w:val="24"/>
          <w:szCs w:val="24"/>
        </w:rPr>
        <w:t xml:space="preserve">epartment </w:t>
      </w:r>
      <w:r w:rsidR="009C7178">
        <w:rPr>
          <w:sz w:val="24"/>
          <w:szCs w:val="24"/>
        </w:rPr>
        <w:t>o</w:t>
      </w:r>
      <w:r w:rsidR="001E3EAB">
        <w:rPr>
          <w:sz w:val="24"/>
          <w:szCs w:val="24"/>
        </w:rPr>
        <w:t xml:space="preserve">f </w:t>
      </w:r>
      <w:r w:rsidR="009C7178">
        <w:rPr>
          <w:sz w:val="24"/>
          <w:szCs w:val="24"/>
        </w:rPr>
        <w:t>D</w:t>
      </w:r>
      <w:r w:rsidR="001E3EAB">
        <w:rPr>
          <w:sz w:val="24"/>
          <w:szCs w:val="24"/>
        </w:rPr>
        <w:t>efense (DoD)</w:t>
      </w:r>
      <w:r w:rsidR="009C7178">
        <w:rPr>
          <w:sz w:val="24"/>
          <w:szCs w:val="24"/>
        </w:rPr>
        <w:t xml:space="preserve"> </w:t>
      </w:r>
      <w:r w:rsidRPr="005F36B7">
        <w:rPr>
          <w:sz w:val="24"/>
          <w:szCs w:val="24"/>
        </w:rPr>
        <w:t>or any of its components and it has no government status</w:t>
      </w:r>
      <w:r w:rsidR="0082668F">
        <w:rPr>
          <w:sz w:val="24"/>
          <w:szCs w:val="24"/>
        </w:rPr>
        <w:t>.</w:t>
      </w:r>
      <w:r w:rsidRPr="005F36B7">
        <w:rPr>
          <w:sz w:val="24"/>
          <w:szCs w:val="24"/>
        </w:rPr>
        <w:t>”</w:t>
      </w:r>
      <w:r w:rsidR="001F5A99">
        <w:rPr>
          <w:sz w:val="24"/>
          <w:szCs w:val="24"/>
        </w:rPr>
        <w:t xml:space="preserve">  </w:t>
      </w:r>
      <w:r w:rsidRPr="005F36B7">
        <w:rPr>
          <w:sz w:val="24"/>
          <w:szCs w:val="24"/>
        </w:rPr>
        <w:t>This statement will also be provided in public announcements, electronic media and print related to</w:t>
      </w:r>
      <w:r w:rsidRPr="005F36B7">
        <w:rPr>
          <w:spacing w:val="-16"/>
          <w:sz w:val="24"/>
          <w:szCs w:val="24"/>
        </w:rPr>
        <w:t xml:space="preserve"> </w:t>
      </w:r>
      <w:r w:rsidRPr="005F36B7">
        <w:rPr>
          <w:sz w:val="24"/>
          <w:szCs w:val="24"/>
        </w:rPr>
        <w:t>activities.</w:t>
      </w:r>
      <w:r w:rsidR="0096001F">
        <w:rPr>
          <w:sz w:val="24"/>
          <w:szCs w:val="24"/>
        </w:rPr>
        <w:t xml:space="preserve">  </w:t>
      </w:r>
    </w:p>
    <w:p w14:paraId="0DF49094" w14:textId="77777777" w:rsidR="00170E70" w:rsidRPr="005F36B7" w:rsidRDefault="008C331D" w:rsidP="00337BEF">
      <w:pPr>
        <w:pStyle w:val="ListParagraph"/>
        <w:numPr>
          <w:ilvl w:val="0"/>
          <w:numId w:val="7"/>
        </w:numPr>
        <w:rPr>
          <w:sz w:val="24"/>
          <w:szCs w:val="24"/>
        </w:rPr>
      </w:pPr>
      <w:r w:rsidRPr="005F36B7">
        <w:rPr>
          <w:sz w:val="24"/>
          <w:szCs w:val="24"/>
        </w:rPr>
        <w:t>Preside over all meetings and</w:t>
      </w:r>
      <w:r w:rsidRPr="005F36B7">
        <w:rPr>
          <w:spacing w:val="-12"/>
          <w:sz w:val="24"/>
          <w:szCs w:val="24"/>
        </w:rPr>
        <w:t xml:space="preserve"> </w:t>
      </w:r>
      <w:r w:rsidRPr="005F36B7">
        <w:rPr>
          <w:sz w:val="24"/>
          <w:szCs w:val="24"/>
        </w:rPr>
        <w:t>elections.</w:t>
      </w:r>
      <w:r w:rsidR="0096001F">
        <w:rPr>
          <w:sz w:val="24"/>
          <w:szCs w:val="24"/>
        </w:rPr>
        <w:t xml:space="preserve">  </w:t>
      </w:r>
    </w:p>
    <w:p w14:paraId="7A5B2DDE" w14:textId="77777777" w:rsidR="00170E70" w:rsidRPr="005F36B7" w:rsidRDefault="008C331D" w:rsidP="00337BEF">
      <w:pPr>
        <w:pStyle w:val="ListParagraph"/>
        <w:numPr>
          <w:ilvl w:val="0"/>
          <w:numId w:val="7"/>
        </w:numPr>
        <w:rPr>
          <w:sz w:val="24"/>
          <w:szCs w:val="24"/>
        </w:rPr>
      </w:pPr>
      <w:r w:rsidRPr="005F36B7">
        <w:rPr>
          <w:sz w:val="24"/>
          <w:szCs w:val="24"/>
        </w:rPr>
        <w:t>Establish and solicit members to serve on such committees as deemed</w:t>
      </w:r>
      <w:r w:rsidRPr="005F36B7">
        <w:rPr>
          <w:spacing w:val="-19"/>
          <w:sz w:val="24"/>
          <w:szCs w:val="24"/>
        </w:rPr>
        <w:t xml:space="preserve"> </w:t>
      </w:r>
      <w:r w:rsidRPr="005F36B7">
        <w:rPr>
          <w:sz w:val="24"/>
          <w:szCs w:val="24"/>
        </w:rPr>
        <w:t>necessary.</w:t>
      </w:r>
      <w:r w:rsidR="0096001F">
        <w:rPr>
          <w:sz w:val="24"/>
          <w:szCs w:val="24"/>
        </w:rPr>
        <w:t xml:space="preserve">  </w:t>
      </w:r>
    </w:p>
    <w:p w14:paraId="16FB8F05" w14:textId="77777777" w:rsidR="00170E70" w:rsidRPr="005F36B7" w:rsidRDefault="008C331D" w:rsidP="00337BEF">
      <w:pPr>
        <w:pStyle w:val="ListParagraph"/>
        <w:numPr>
          <w:ilvl w:val="0"/>
          <w:numId w:val="7"/>
        </w:numPr>
        <w:rPr>
          <w:sz w:val="24"/>
          <w:szCs w:val="24"/>
        </w:rPr>
      </w:pPr>
      <w:r w:rsidRPr="005F36B7">
        <w:rPr>
          <w:sz w:val="24"/>
          <w:szCs w:val="24"/>
        </w:rPr>
        <w:t>Sign, along with the Secretary, minutes of all general membership and executive council meetings.</w:t>
      </w:r>
      <w:r w:rsidR="0096001F">
        <w:rPr>
          <w:sz w:val="24"/>
          <w:szCs w:val="24"/>
        </w:rPr>
        <w:t xml:space="preserve">  </w:t>
      </w:r>
    </w:p>
    <w:p w14:paraId="4BAA5F8C" w14:textId="77777777" w:rsidR="00170E70" w:rsidRPr="005F36B7" w:rsidRDefault="008C331D" w:rsidP="00337BEF">
      <w:pPr>
        <w:pStyle w:val="ListParagraph"/>
        <w:numPr>
          <w:ilvl w:val="0"/>
          <w:numId w:val="7"/>
        </w:numPr>
        <w:rPr>
          <w:sz w:val="24"/>
          <w:szCs w:val="24"/>
        </w:rPr>
      </w:pPr>
      <w:r w:rsidRPr="005F36B7">
        <w:rPr>
          <w:sz w:val="24"/>
          <w:szCs w:val="24"/>
        </w:rPr>
        <w:t>Conduct routine business of the</w:t>
      </w:r>
      <w:r w:rsidRPr="005F36B7">
        <w:rPr>
          <w:spacing w:val="-8"/>
          <w:sz w:val="24"/>
          <w:szCs w:val="24"/>
        </w:rPr>
        <w:t xml:space="preserve"> </w:t>
      </w:r>
      <w:r w:rsidRPr="005F36B7">
        <w:rPr>
          <w:sz w:val="24"/>
          <w:szCs w:val="24"/>
        </w:rPr>
        <w:t>Council.</w:t>
      </w:r>
      <w:r w:rsidR="0096001F">
        <w:rPr>
          <w:sz w:val="24"/>
          <w:szCs w:val="24"/>
        </w:rPr>
        <w:t xml:space="preserve">  </w:t>
      </w:r>
    </w:p>
    <w:p w14:paraId="6220688E" w14:textId="77777777" w:rsidR="00170E70" w:rsidRPr="005F36B7" w:rsidRDefault="008C331D" w:rsidP="00337BEF">
      <w:pPr>
        <w:pStyle w:val="ListParagraph"/>
        <w:numPr>
          <w:ilvl w:val="0"/>
          <w:numId w:val="7"/>
        </w:numPr>
        <w:rPr>
          <w:sz w:val="24"/>
          <w:szCs w:val="24"/>
        </w:rPr>
      </w:pPr>
      <w:r w:rsidRPr="005F36B7">
        <w:rPr>
          <w:sz w:val="24"/>
          <w:szCs w:val="24"/>
        </w:rPr>
        <w:t>Ensure the Council</w:t>
      </w:r>
      <w:r w:rsidR="00BE475E">
        <w:rPr>
          <w:sz w:val="24"/>
          <w:szCs w:val="24"/>
        </w:rPr>
        <w:t>’s Constitution and B</w:t>
      </w:r>
      <w:r w:rsidRPr="005F36B7">
        <w:rPr>
          <w:sz w:val="24"/>
          <w:szCs w:val="24"/>
        </w:rPr>
        <w:t>y</w:t>
      </w:r>
      <w:r w:rsidR="00BE475E">
        <w:rPr>
          <w:sz w:val="24"/>
          <w:szCs w:val="24"/>
        </w:rPr>
        <w:t>-</w:t>
      </w:r>
      <w:r w:rsidRPr="005F36B7">
        <w:rPr>
          <w:sz w:val="24"/>
          <w:szCs w:val="24"/>
        </w:rPr>
        <w:t>laws are reviewed annually, or when there are changes to the intent of the Council’s primary</w:t>
      </w:r>
      <w:r w:rsidRPr="005F36B7">
        <w:rPr>
          <w:spacing w:val="-12"/>
          <w:sz w:val="24"/>
          <w:szCs w:val="24"/>
        </w:rPr>
        <w:t xml:space="preserve"> </w:t>
      </w:r>
      <w:r w:rsidRPr="005F36B7">
        <w:rPr>
          <w:sz w:val="24"/>
          <w:szCs w:val="24"/>
        </w:rPr>
        <w:t>purpose.</w:t>
      </w:r>
      <w:r w:rsidR="0096001F">
        <w:rPr>
          <w:sz w:val="24"/>
          <w:szCs w:val="24"/>
        </w:rPr>
        <w:t xml:space="preserve">  </w:t>
      </w:r>
    </w:p>
    <w:p w14:paraId="1058029B" w14:textId="695220FE" w:rsidR="00170E70" w:rsidRPr="005F36B7" w:rsidRDefault="008C331D" w:rsidP="00337BEF">
      <w:pPr>
        <w:pStyle w:val="ListParagraph"/>
        <w:numPr>
          <w:ilvl w:val="0"/>
          <w:numId w:val="7"/>
        </w:numPr>
        <w:rPr>
          <w:sz w:val="24"/>
          <w:szCs w:val="24"/>
        </w:rPr>
      </w:pPr>
      <w:r w:rsidRPr="005F36B7">
        <w:rPr>
          <w:sz w:val="24"/>
          <w:szCs w:val="24"/>
        </w:rPr>
        <w:t>Submit Co</w:t>
      </w:r>
      <w:r w:rsidR="00BE475E">
        <w:rPr>
          <w:sz w:val="24"/>
          <w:szCs w:val="24"/>
        </w:rPr>
        <w:t>nstitution and By-l</w:t>
      </w:r>
      <w:r w:rsidR="00717A41">
        <w:rPr>
          <w:sz w:val="24"/>
          <w:szCs w:val="24"/>
        </w:rPr>
        <w:t xml:space="preserve">aws to </w:t>
      </w:r>
      <w:r w:rsidR="00CF6ACC">
        <w:rPr>
          <w:sz w:val="24"/>
        </w:rPr>
        <w:t>the 27th Special Operations Force Support</w:t>
      </w:r>
      <w:r w:rsidR="00CF6ACC">
        <w:rPr>
          <w:spacing w:val="1"/>
          <w:sz w:val="24"/>
        </w:rPr>
        <w:t xml:space="preserve"> </w:t>
      </w:r>
      <w:r w:rsidR="00CF6ACC">
        <w:rPr>
          <w:sz w:val="24"/>
        </w:rPr>
        <w:t>Squadron/Force Support Resources (27 SOFSS/FSR) Private Organization Monitor</w:t>
      </w:r>
      <w:r w:rsidRPr="005F36B7">
        <w:rPr>
          <w:sz w:val="24"/>
          <w:szCs w:val="24"/>
        </w:rPr>
        <w:t xml:space="preserve"> every </w:t>
      </w:r>
      <w:r w:rsidR="00E06BD4">
        <w:rPr>
          <w:sz w:val="24"/>
          <w:szCs w:val="24"/>
        </w:rPr>
        <w:t>two</w:t>
      </w:r>
      <w:r w:rsidRPr="005F36B7">
        <w:rPr>
          <w:sz w:val="24"/>
          <w:szCs w:val="24"/>
        </w:rPr>
        <w:t xml:space="preserve"> years or as</w:t>
      </w:r>
      <w:r w:rsidRPr="005F36B7">
        <w:rPr>
          <w:spacing w:val="-20"/>
          <w:sz w:val="24"/>
          <w:szCs w:val="24"/>
        </w:rPr>
        <w:t xml:space="preserve"> </w:t>
      </w:r>
      <w:r w:rsidRPr="005F36B7">
        <w:rPr>
          <w:sz w:val="24"/>
          <w:szCs w:val="24"/>
        </w:rPr>
        <w:t>needed.</w:t>
      </w:r>
      <w:r w:rsidR="0096001F">
        <w:rPr>
          <w:sz w:val="24"/>
          <w:szCs w:val="24"/>
        </w:rPr>
        <w:t xml:space="preserve">  </w:t>
      </w:r>
    </w:p>
    <w:p w14:paraId="1B68A0D2" w14:textId="77777777" w:rsidR="00170E70" w:rsidRPr="005F36B7" w:rsidRDefault="008C331D" w:rsidP="00337BEF">
      <w:pPr>
        <w:pStyle w:val="ListParagraph"/>
        <w:numPr>
          <w:ilvl w:val="0"/>
          <w:numId w:val="7"/>
        </w:numPr>
        <w:rPr>
          <w:sz w:val="24"/>
          <w:szCs w:val="24"/>
        </w:rPr>
      </w:pPr>
      <w:r w:rsidRPr="005F36B7">
        <w:rPr>
          <w:sz w:val="24"/>
          <w:szCs w:val="24"/>
        </w:rPr>
        <w:t>Evaluate insurance waivers</w:t>
      </w:r>
      <w:r w:rsidRPr="005F36B7">
        <w:rPr>
          <w:spacing w:val="-10"/>
          <w:sz w:val="24"/>
          <w:szCs w:val="24"/>
        </w:rPr>
        <w:t xml:space="preserve"> </w:t>
      </w:r>
      <w:r w:rsidRPr="005F36B7">
        <w:rPr>
          <w:sz w:val="24"/>
          <w:szCs w:val="24"/>
        </w:rPr>
        <w:t>annually.</w:t>
      </w:r>
      <w:r w:rsidR="0096001F">
        <w:rPr>
          <w:sz w:val="24"/>
          <w:szCs w:val="24"/>
        </w:rPr>
        <w:t xml:space="preserve">  </w:t>
      </w:r>
    </w:p>
    <w:p w14:paraId="17EE47B9" w14:textId="77777777" w:rsidR="00170E70" w:rsidRPr="005F36B7" w:rsidRDefault="00170E70" w:rsidP="005F36B7">
      <w:pPr>
        <w:jc w:val="both"/>
        <w:rPr>
          <w:sz w:val="24"/>
          <w:szCs w:val="24"/>
        </w:rPr>
      </w:pPr>
    </w:p>
    <w:p w14:paraId="2B4236DC" w14:textId="77777777" w:rsidR="00170E70" w:rsidRPr="005F36B7" w:rsidRDefault="008C331D" w:rsidP="005F36B7">
      <w:pPr>
        <w:jc w:val="both"/>
        <w:rPr>
          <w:b/>
          <w:sz w:val="24"/>
          <w:szCs w:val="24"/>
        </w:rPr>
      </w:pPr>
      <w:r w:rsidRPr="005F36B7">
        <w:rPr>
          <w:b/>
          <w:sz w:val="24"/>
          <w:szCs w:val="24"/>
        </w:rPr>
        <w:t>Section 2.  Duties of the Vice President:</w:t>
      </w:r>
      <w:r w:rsidR="0096001F">
        <w:rPr>
          <w:b/>
          <w:sz w:val="24"/>
          <w:szCs w:val="24"/>
        </w:rPr>
        <w:t xml:space="preserve">  </w:t>
      </w:r>
    </w:p>
    <w:p w14:paraId="263F67AC" w14:textId="77777777" w:rsidR="00170E70" w:rsidRPr="005F36B7" w:rsidRDefault="008C331D" w:rsidP="005F36B7">
      <w:pPr>
        <w:pStyle w:val="ListParagraph"/>
        <w:numPr>
          <w:ilvl w:val="0"/>
          <w:numId w:val="8"/>
        </w:numPr>
        <w:jc w:val="both"/>
        <w:rPr>
          <w:sz w:val="24"/>
          <w:szCs w:val="24"/>
        </w:rPr>
      </w:pPr>
      <w:r w:rsidRPr="005F36B7">
        <w:rPr>
          <w:sz w:val="24"/>
          <w:szCs w:val="24"/>
        </w:rPr>
        <w:t>Assist the President in all Council</w:t>
      </w:r>
      <w:r w:rsidRPr="005F36B7">
        <w:rPr>
          <w:spacing w:val="-9"/>
          <w:sz w:val="24"/>
          <w:szCs w:val="24"/>
        </w:rPr>
        <w:t xml:space="preserve"> </w:t>
      </w:r>
      <w:r w:rsidRPr="005F36B7">
        <w:rPr>
          <w:sz w:val="24"/>
          <w:szCs w:val="24"/>
        </w:rPr>
        <w:t>business.</w:t>
      </w:r>
      <w:r w:rsidR="0096001F">
        <w:rPr>
          <w:sz w:val="24"/>
          <w:szCs w:val="24"/>
        </w:rPr>
        <w:t xml:space="preserve">  </w:t>
      </w:r>
    </w:p>
    <w:p w14:paraId="6978EB7A" w14:textId="77777777" w:rsidR="00170E70" w:rsidRPr="005F36B7" w:rsidRDefault="008C331D" w:rsidP="005F36B7">
      <w:pPr>
        <w:pStyle w:val="ListParagraph"/>
        <w:numPr>
          <w:ilvl w:val="0"/>
          <w:numId w:val="8"/>
        </w:numPr>
        <w:jc w:val="both"/>
        <w:rPr>
          <w:sz w:val="24"/>
          <w:szCs w:val="24"/>
        </w:rPr>
      </w:pPr>
      <w:r w:rsidRPr="005F36B7">
        <w:rPr>
          <w:sz w:val="24"/>
          <w:szCs w:val="24"/>
        </w:rPr>
        <w:t xml:space="preserve">Act as parliamentarian using </w:t>
      </w:r>
      <w:r w:rsidRPr="005F36B7">
        <w:rPr>
          <w:i/>
          <w:sz w:val="24"/>
          <w:szCs w:val="24"/>
        </w:rPr>
        <w:t xml:space="preserve">Robert’s Rules of Order </w:t>
      </w:r>
      <w:r w:rsidRPr="005F36B7">
        <w:rPr>
          <w:sz w:val="24"/>
          <w:szCs w:val="24"/>
        </w:rPr>
        <w:t>as a</w:t>
      </w:r>
      <w:r w:rsidRPr="005F36B7">
        <w:rPr>
          <w:spacing w:val="-21"/>
          <w:sz w:val="24"/>
          <w:szCs w:val="24"/>
        </w:rPr>
        <w:t xml:space="preserve"> </w:t>
      </w:r>
      <w:r w:rsidRPr="005F36B7">
        <w:rPr>
          <w:sz w:val="24"/>
          <w:szCs w:val="24"/>
        </w:rPr>
        <w:t>guide.</w:t>
      </w:r>
      <w:r w:rsidR="0096001F">
        <w:rPr>
          <w:sz w:val="24"/>
          <w:szCs w:val="24"/>
        </w:rPr>
        <w:t xml:space="preserve">  </w:t>
      </w:r>
    </w:p>
    <w:p w14:paraId="5EEE97C9" w14:textId="77777777" w:rsidR="00170E70" w:rsidRPr="005F36B7" w:rsidRDefault="008C331D" w:rsidP="005F36B7">
      <w:pPr>
        <w:pStyle w:val="ListParagraph"/>
        <w:numPr>
          <w:ilvl w:val="0"/>
          <w:numId w:val="8"/>
        </w:numPr>
        <w:jc w:val="both"/>
        <w:rPr>
          <w:sz w:val="24"/>
          <w:szCs w:val="24"/>
        </w:rPr>
      </w:pPr>
      <w:r w:rsidRPr="005F36B7">
        <w:rPr>
          <w:sz w:val="24"/>
          <w:szCs w:val="24"/>
        </w:rPr>
        <w:t>Act as President in the absence of the</w:t>
      </w:r>
      <w:r w:rsidRPr="005F36B7">
        <w:rPr>
          <w:spacing w:val="-14"/>
          <w:sz w:val="24"/>
          <w:szCs w:val="24"/>
        </w:rPr>
        <w:t xml:space="preserve"> </w:t>
      </w:r>
      <w:r w:rsidRPr="005F36B7">
        <w:rPr>
          <w:sz w:val="24"/>
          <w:szCs w:val="24"/>
        </w:rPr>
        <w:t>President.</w:t>
      </w:r>
      <w:r w:rsidR="0096001F">
        <w:rPr>
          <w:sz w:val="24"/>
          <w:szCs w:val="24"/>
        </w:rPr>
        <w:t xml:space="preserve">  </w:t>
      </w:r>
    </w:p>
    <w:p w14:paraId="0241EC84" w14:textId="77777777" w:rsidR="00170E70" w:rsidRPr="005F36B7" w:rsidRDefault="00170E70" w:rsidP="005F36B7">
      <w:pPr>
        <w:jc w:val="both"/>
        <w:rPr>
          <w:sz w:val="24"/>
          <w:szCs w:val="24"/>
        </w:rPr>
      </w:pPr>
    </w:p>
    <w:p w14:paraId="361B260C" w14:textId="77777777" w:rsidR="00170E70" w:rsidRPr="005F36B7" w:rsidRDefault="008C331D" w:rsidP="005F36B7">
      <w:pPr>
        <w:jc w:val="both"/>
        <w:rPr>
          <w:b/>
          <w:sz w:val="24"/>
          <w:szCs w:val="24"/>
        </w:rPr>
      </w:pPr>
      <w:r w:rsidRPr="005F36B7">
        <w:rPr>
          <w:b/>
          <w:sz w:val="24"/>
          <w:szCs w:val="24"/>
        </w:rPr>
        <w:t>Section 3.  Duties of the Secretary:</w:t>
      </w:r>
      <w:r w:rsidR="0096001F">
        <w:rPr>
          <w:b/>
          <w:sz w:val="24"/>
          <w:szCs w:val="24"/>
        </w:rPr>
        <w:t xml:space="preserve">  </w:t>
      </w:r>
    </w:p>
    <w:p w14:paraId="4A8F66A3" w14:textId="77777777" w:rsidR="00170E70" w:rsidRPr="005F36B7" w:rsidRDefault="008C331D" w:rsidP="00337BEF">
      <w:pPr>
        <w:pStyle w:val="ListParagraph"/>
        <w:numPr>
          <w:ilvl w:val="0"/>
          <w:numId w:val="9"/>
        </w:numPr>
        <w:rPr>
          <w:sz w:val="24"/>
          <w:szCs w:val="24"/>
        </w:rPr>
      </w:pPr>
      <w:r w:rsidRPr="005F36B7">
        <w:rPr>
          <w:sz w:val="24"/>
          <w:szCs w:val="24"/>
        </w:rPr>
        <w:t>Record and maintain minutes of all general membership</w:t>
      </w:r>
      <w:r w:rsidRPr="005F36B7">
        <w:rPr>
          <w:spacing w:val="1"/>
          <w:sz w:val="24"/>
          <w:szCs w:val="24"/>
        </w:rPr>
        <w:t xml:space="preserve"> </w:t>
      </w:r>
      <w:r w:rsidRPr="005F36B7">
        <w:rPr>
          <w:sz w:val="24"/>
          <w:szCs w:val="24"/>
        </w:rPr>
        <w:t xml:space="preserve">meetings. </w:t>
      </w:r>
      <w:r w:rsidR="00193525">
        <w:rPr>
          <w:sz w:val="24"/>
          <w:szCs w:val="24"/>
        </w:rPr>
        <w:t xml:space="preserve"> </w:t>
      </w:r>
      <w:r w:rsidR="003A439D">
        <w:rPr>
          <w:sz w:val="24"/>
          <w:szCs w:val="24"/>
        </w:rPr>
        <w:t>Keep</w:t>
      </w:r>
      <w:r w:rsidRPr="005F36B7">
        <w:rPr>
          <w:sz w:val="24"/>
          <w:szCs w:val="24"/>
        </w:rPr>
        <w:t xml:space="preserve"> account</w:t>
      </w:r>
      <w:r w:rsidRPr="005F36B7">
        <w:rPr>
          <w:spacing w:val="2"/>
          <w:sz w:val="24"/>
          <w:szCs w:val="24"/>
        </w:rPr>
        <w:t xml:space="preserve"> </w:t>
      </w:r>
      <w:r w:rsidRPr="005F36B7">
        <w:rPr>
          <w:sz w:val="24"/>
          <w:szCs w:val="24"/>
        </w:rPr>
        <w:t>of members present at</w:t>
      </w:r>
      <w:r w:rsidRPr="005F36B7">
        <w:rPr>
          <w:spacing w:val="-10"/>
          <w:sz w:val="24"/>
          <w:szCs w:val="24"/>
        </w:rPr>
        <w:t xml:space="preserve"> </w:t>
      </w:r>
      <w:r w:rsidRPr="005F36B7">
        <w:rPr>
          <w:sz w:val="24"/>
          <w:szCs w:val="24"/>
        </w:rPr>
        <w:t>meetings.</w:t>
      </w:r>
      <w:r w:rsidR="0096001F">
        <w:rPr>
          <w:sz w:val="24"/>
          <w:szCs w:val="24"/>
        </w:rPr>
        <w:t xml:space="preserve">  </w:t>
      </w:r>
    </w:p>
    <w:p w14:paraId="7A61689B" w14:textId="633F0ADF" w:rsidR="00170E70" w:rsidRPr="005F36B7" w:rsidRDefault="008C331D" w:rsidP="00337BEF">
      <w:pPr>
        <w:pStyle w:val="ListParagraph"/>
        <w:numPr>
          <w:ilvl w:val="0"/>
          <w:numId w:val="9"/>
        </w:numPr>
        <w:rPr>
          <w:sz w:val="24"/>
          <w:szCs w:val="24"/>
        </w:rPr>
      </w:pPr>
      <w:r w:rsidRPr="005F36B7">
        <w:rPr>
          <w:sz w:val="24"/>
          <w:szCs w:val="24"/>
        </w:rPr>
        <w:t>Maintain all records fo</w:t>
      </w:r>
      <w:r w:rsidR="005E4F91">
        <w:rPr>
          <w:sz w:val="24"/>
          <w:szCs w:val="24"/>
        </w:rPr>
        <w:t xml:space="preserve">r </w:t>
      </w:r>
      <w:r w:rsidRPr="005F36B7">
        <w:rPr>
          <w:sz w:val="24"/>
          <w:szCs w:val="24"/>
        </w:rPr>
        <w:t>th</w:t>
      </w:r>
      <w:r w:rsidR="005E4F91">
        <w:rPr>
          <w:sz w:val="24"/>
          <w:szCs w:val="24"/>
        </w:rPr>
        <w:t xml:space="preserve">e </w:t>
      </w:r>
      <w:r w:rsidR="00B22C83">
        <w:rPr>
          <w:sz w:val="24"/>
          <w:szCs w:val="24"/>
        </w:rPr>
        <w:t xml:space="preserve">Council.  </w:t>
      </w:r>
      <w:r w:rsidRPr="005F36B7">
        <w:rPr>
          <w:sz w:val="24"/>
          <w:szCs w:val="24"/>
        </w:rPr>
        <w:t>This includes,</w:t>
      </w:r>
      <w:r w:rsidR="005E4F91">
        <w:rPr>
          <w:sz w:val="24"/>
          <w:szCs w:val="24"/>
        </w:rPr>
        <w:t xml:space="preserve"> </w:t>
      </w:r>
      <w:r w:rsidRPr="005F36B7">
        <w:rPr>
          <w:sz w:val="24"/>
          <w:szCs w:val="24"/>
        </w:rPr>
        <w:t>but is not limited</w:t>
      </w:r>
      <w:r w:rsidRPr="005F36B7">
        <w:rPr>
          <w:spacing w:val="31"/>
          <w:sz w:val="24"/>
          <w:szCs w:val="24"/>
        </w:rPr>
        <w:t xml:space="preserve"> </w:t>
      </w:r>
      <w:r w:rsidRPr="005F36B7">
        <w:rPr>
          <w:sz w:val="24"/>
          <w:szCs w:val="24"/>
        </w:rPr>
        <w:t>to</w:t>
      </w:r>
      <w:r w:rsidR="005E4F91">
        <w:rPr>
          <w:sz w:val="24"/>
          <w:szCs w:val="24"/>
        </w:rPr>
        <w:t xml:space="preserve">, </w:t>
      </w:r>
      <w:r w:rsidRPr="005F36B7">
        <w:rPr>
          <w:sz w:val="24"/>
          <w:szCs w:val="24"/>
        </w:rPr>
        <w:t>fundraising minutes/flyers,</w:t>
      </w:r>
      <w:r w:rsidR="005E4F91">
        <w:rPr>
          <w:sz w:val="24"/>
          <w:szCs w:val="24"/>
        </w:rPr>
        <w:t xml:space="preserve"> </w:t>
      </w:r>
      <w:r w:rsidRPr="005F36B7">
        <w:rPr>
          <w:sz w:val="24"/>
          <w:szCs w:val="24"/>
        </w:rPr>
        <w:t>morale building activities,</w:t>
      </w:r>
      <w:r w:rsidR="005E4F91">
        <w:rPr>
          <w:sz w:val="24"/>
          <w:szCs w:val="24"/>
        </w:rPr>
        <w:t xml:space="preserve"> </w:t>
      </w:r>
      <w:r w:rsidRPr="005F36B7">
        <w:rPr>
          <w:sz w:val="24"/>
          <w:szCs w:val="24"/>
        </w:rPr>
        <w:t>and</w:t>
      </w:r>
      <w:r w:rsidR="005E4F91">
        <w:rPr>
          <w:sz w:val="24"/>
          <w:szCs w:val="24"/>
        </w:rPr>
        <w:t xml:space="preserve"> </w:t>
      </w:r>
      <w:r w:rsidRPr="005F36B7">
        <w:rPr>
          <w:sz w:val="24"/>
          <w:szCs w:val="24"/>
        </w:rPr>
        <w:t>financial</w:t>
      </w:r>
      <w:r w:rsidRPr="005F36B7">
        <w:rPr>
          <w:spacing w:val="-17"/>
          <w:sz w:val="24"/>
          <w:szCs w:val="24"/>
        </w:rPr>
        <w:t xml:space="preserve"> </w:t>
      </w:r>
      <w:r w:rsidRPr="005F36B7">
        <w:rPr>
          <w:sz w:val="24"/>
          <w:szCs w:val="24"/>
        </w:rPr>
        <w:t>reports.</w:t>
      </w:r>
      <w:r w:rsidR="0096001F">
        <w:rPr>
          <w:sz w:val="24"/>
          <w:szCs w:val="24"/>
        </w:rPr>
        <w:t xml:space="preserve">  </w:t>
      </w:r>
    </w:p>
    <w:p w14:paraId="05F70A02" w14:textId="469C4F4D" w:rsidR="00170E70" w:rsidRPr="005F36B7" w:rsidRDefault="003C1B9A" w:rsidP="00337BEF">
      <w:pPr>
        <w:pStyle w:val="ListParagraph"/>
        <w:numPr>
          <w:ilvl w:val="0"/>
          <w:numId w:val="9"/>
        </w:numPr>
        <w:rPr>
          <w:sz w:val="24"/>
          <w:szCs w:val="24"/>
        </w:rPr>
      </w:pPr>
      <w:r>
        <w:rPr>
          <w:sz w:val="24"/>
          <w:szCs w:val="24"/>
        </w:rPr>
        <w:t>Draft</w:t>
      </w:r>
      <w:r w:rsidR="008C331D" w:rsidRPr="005F36B7">
        <w:rPr>
          <w:sz w:val="24"/>
          <w:szCs w:val="24"/>
        </w:rPr>
        <w:t xml:space="preserve"> the agenda for upcoming meetings</w:t>
      </w:r>
      <w:r w:rsidR="005E4F91">
        <w:rPr>
          <w:sz w:val="24"/>
          <w:szCs w:val="24"/>
        </w:rPr>
        <w:t xml:space="preserve">.  </w:t>
      </w:r>
      <w:r w:rsidR="003A439D">
        <w:rPr>
          <w:sz w:val="24"/>
          <w:szCs w:val="24"/>
        </w:rPr>
        <w:t>Forward</w:t>
      </w:r>
      <w:r w:rsidR="008C331D" w:rsidRPr="005F36B7">
        <w:rPr>
          <w:sz w:val="24"/>
          <w:szCs w:val="24"/>
        </w:rPr>
        <w:t xml:space="preserve"> the agenda along with notification of meetings to general</w:t>
      </w:r>
      <w:r w:rsidR="008C331D" w:rsidRPr="005F36B7">
        <w:rPr>
          <w:spacing w:val="-12"/>
          <w:sz w:val="24"/>
          <w:szCs w:val="24"/>
        </w:rPr>
        <w:t xml:space="preserve"> </w:t>
      </w:r>
      <w:r w:rsidR="008C331D" w:rsidRPr="005F36B7">
        <w:rPr>
          <w:sz w:val="24"/>
          <w:szCs w:val="24"/>
        </w:rPr>
        <w:t>membership.</w:t>
      </w:r>
      <w:r w:rsidR="0096001F">
        <w:rPr>
          <w:sz w:val="24"/>
          <w:szCs w:val="24"/>
        </w:rPr>
        <w:t xml:space="preserve">  </w:t>
      </w:r>
    </w:p>
    <w:p w14:paraId="7147A067" w14:textId="77777777" w:rsidR="00170E70" w:rsidRPr="005F36B7" w:rsidRDefault="008C331D" w:rsidP="00337BEF">
      <w:pPr>
        <w:pStyle w:val="ListParagraph"/>
        <w:numPr>
          <w:ilvl w:val="0"/>
          <w:numId w:val="9"/>
        </w:numPr>
        <w:rPr>
          <w:sz w:val="24"/>
          <w:szCs w:val="24"/>
        </w:rPr>
      </w:pPr>
      <w:r w:rsidRPr="005F36B7">
        <w:rPr>
          <w:sz w:val="24"/>
          <w:szCs w:val="24"/>
        </w:rPr>
        <w:t>Sign, along with the President, minutes of all general membership and executive council meetings.</w:t>
      </w:r>
      <w:r w:rsidR="0096001F">
        <w:rPr>
          <w:sz w:val="24"/>
          <w:szCs w:val="24"/>
        </w:rPr>
        <w:t xml:space="preserve">  </w:t>
      </w:r>
    </w:p>
    <w:p w14:paraId="0AEC2FE6" w14:textId="28D5DB8E" w:rsidR="00CF6ACC" w:rsidRDefault="003C1B9A" w:rsidP="00337BEF">
      <w:pPr>
        <w:pStyle w:val="ListParagraph"/>
        <w:numPr>
          <w:ilvl w:val="0"/>
          <w:numId w:val="9"/>
        </w:numPr>
        <w:rPr>
          <w:sz w:val="24"/>
          <w:szCs w:val="24"/>
        </w:rPr>
      </w:pPr>
      <w:r w:rsidRPr="00CF6ACC">
        <w:rPr>
          <w:sz w:val="24"/>
          <w:szCs w:val="24"/>
        </w:rPr>
        <w:t>Forward</w:t>
      </w:r>
      <w:r w:rsidR="008C331D" w:rsidRPr="00CF6ACC">
        <w:rPr>
          <w:sz w:val="24"/>
          <w:szCs w:val="24"/>
        </w:rPr>
        <w:t xml:space="preserve"> meeting minutes and monthly financial reports to </w:t>
      </w:r>
      <w:r w:rsidR="00CF6ACC">
        <w:rPr>
          <w:sz w:val="24"/>
        </w:rPr>
        <w:t xml:space="preserve">the </w:t>
      </w:r>
      <w:r w:rsidR="008D407C">
        <w:rPr>
          <w:sz w:val="24"/>
        </w:rPr>
        <w:t>27 SOFSS/FSR</w:t>
      </w:r>
      <w:r w:rsidR="00CF6ACC">
        <w:rPr>
          <w:sz w:val="24"/>
        </w:rPr>
        <w:t xml:space="preserve"> Private </w:t>
      </w:r>
      <w:r w:rsidR="00CF6ACC">
        <w:rPr>
          <w:sz w:val="24"/>
        </w:rPr>
        <w:lastRenderedPageBreak/>
        <w:t>Organization Monitor.</w:t>
      </w:r>
      <w:r w:rsidR="00CF6ACC" w:rsidRPr="00CF6ACC">
        <w:rPr>
          <w:sz w:val="24"/>
          <w:szCs w:val="24"/>
        </w:rPr>
        <w:t xml:space="preserve"> </w:t>
      </w:r>
    </w:p>
    <w:p w14:paraId="5C055E79" w14:textId="77E44306" w:rsidR="00170E70" w:rsidRPr="00CF6ACC" w:rsidRDefault="008C331D" w:rsidP="00337BEF">
      <w:pPr>
        <w:pStyle w:val="ListParagraph"/>
        <w:numPr>
          <w:ilvl w:val="0"/>
          <w:numId w:val="9"/>
        </w:numPr>
        <w:rPr>
          <w:sz w:val="24"/>
          <w:szCs w:val="24"/>
        </w:rPr>
      </w:pPr>
      <w:r w:rsidRPr="00CF6ACC">
        <w:rPr>
          <w:sz w:val="24"/>
          <w:szCs w:val="24"/>
        </w:rPr>
        <w:t>Prepare termination letters as required by this</w:t>
      </w:r>
      <w:r w:rsidRPr="00CF6ACC">
        <w:rPr>
          <w:spacing w:val="-12"/>
          <w:sz w:val="24"/>
          <w:szCs w:val="24"/>
        </w:rPr>
        <w:t xml:space="preserve"> </w:t>
      </w:r>
      <w:r w:rsidRPr="00CF6ACC">
        <w:rPr>
          <w:sz w:val="24"/>
          <w:szCs w:val="24"/>
        </w:rPr>
        <w:t>Constitution.</w:t>
      </w:r>
    </w:p>
    <w:p w14:paraId="5506417D" w14:textId="77777777" w:rsidR="00170E70" w:rsidRPr="005F36B7" w:rsidRDefault="008C331D" w:rsidP="00337BEF">
      <w:pPr>
        <w:pStyle w:val="ListParagraph"/>
        <w:numPr>
          <w:ilvl w:val="0"/>
          <w:numId w:val="9"/>
        </w:numPr>
        <w:rPr>
          <w:sz w:val="24"/>
          <w:szCs w:val="24"/>
        </w:rPr>
      </w:pPr>
      <w:r w:rsidRPr="005F36B7">
        <w:rPr>
          <w:sz w:val="24"/>
          <w:szCs w:val="24"/>
        </w:rPr>
        <w:t>Act as President in the absence of the President and Vice</w:t>
      </w:r>
      <w:r w:rsidRPr="005F36B7">
        <w:rPr>
          <w:spacing w:val="-18"/>
          <w:sz w:val="24"/>
          <w:szCs w:val="24"/>
        </w:rPr>
        <w:t xml:space="preserve"> </w:t>
      </w:r>
      <w:r w:rsidRPr="005F36B7">
        <w:rPr>
          <w:sz w:val="24"/>
          <w:szCs w:val="24"/>
        </w:rPr>
        <w:t>President.</w:t>
      </w:r>
    </w:p>
    <w:p w14:paraId="6C0B4A13" w14:textId="77777777" w:rsidR="005F36B7" w:rsidRDefault="005F36B7" w:rsidP="00337BEF">
      <w:pPr>
        <w:rPr>
          <w:sz w:val="24"/>
          <w:szCs w:val="24"/>
        </w:rPr>
      </w:pPr>
    </w:p>
    <w:p w14:paraId="0825A9CD" w14:textId="77777777" w:rsidR="00170E70" w:rsidRPr="005F36B7" w:rsidRDefault="008C331D" w:rsidP="00337BEF">
      <w:pPr>
        <w:rPr>
          <w:b/>
          <w:sz w:val="24"/>
          <w:szCs w:val="24"/>
        </w:rPr>
      </w:pPr>
      <w:r w:rsidRPr="005F36B7">
        <w:rPr>
          <w:b/>
          <w:sz w:val="24"/>
          <w:szCs w:val="24"/>
        </w:rPr>
        <w:t>Section 4.  Duties of the Treasurer:</w:t>
      </w:r>
    </w:p>
    <w:p w14:paraId="27EFCA5B" w14:textId="1F588B54" w:rsidR="000A4D17" w:rsidRPr="00C76DFB" w:rsidRDefault="008C331D" w:rsidP="00337BEF">
      <w:pPr>
        <w:pStyle w:val="ListParagraph"/>
        <w:numPr>
          <w:ilvl w:val="0"/>
          <w:numId w:val="10"/>
        </w:numPr>
        <w:rPr>
          <w:sz w:val="24"/>
          <w:szCs w:val="24"/>
        </w:rPr>
      </w:pPr>
      <w:r w:rsidRPr="005F36B7">
        <w:rPr>
          <w:sz w:val="24"/>
          <w:szCs w:val="24"/>
        </w:rPr>
        <w:t xml:space="preserve">Establish an annual </w:t>
      </w:r>
      <w:r w:rsidRPr="005B2191">
        <w:rPr>
          <w:sz w:val="24"/>
          <w:szCs w:val="24"/>
        </w:rPr>
        <w:t>budget financial</w:t>
      </w:r>
      <w:r w:rsidRPr="005F36B7">
        <w:rPr>
          <w:i/>
          <w:sz w:val="24"/>
          <w:szCs w:val="24"/>
        </w:rPr>
        <w:t xml:space="preserve"> </w:t>
      </w:r>
      <w:r w:rsidRPr="005F36B7">
        <w:rPr>
          <w:sz w:val="24"/>
          <w:szCs w:val="24"/>
        </w:rPr>
        <w:t xml:space="preserve">plan for the Council. </w:t>
      </w:r>
      <w:r w:rsidR="00D564B4">
        <w:rPr>
          <w:sz w:val="24"/>
          <w:szCs w:val="24"/>
        </w:rPr>
        <w:t xml:space="preserve"> </w:t>
      </w:r>
      <w:r w:rsidRPr="005F36B7">
        <w:rPr>
          <w:sz w:val="24"/>
          <w:szCs w:val="24"/>
        </w:rPr>
        <w:t>The plan will include projected activitie</w:t>
      </w:r>
      <w:r w:rsidR="005E4F91">
        <w:rPr>
          <w:sz w:val="24"/>
          <w:szCs w:val="24"/>
        </w:rPr>
        <w:t xml:space="preserve">s </w:t>
      </w:r>
      <w:r w:rsidRPr="005F36B7">
        <w:rPr>
          <w:sz w:val="24"/>
          <w:szCs w:val="24"/>
        </w:rPr>
        <w:t>includin</w:t>
      </w:r>
      <w:r w:rsidR="005E4F91">
        <w:rPr>
          <w:sz w:val="24"/>
          <w:szCs w:val="24"/>
        </w:rPr>
        <w:t>g i</w:t>
      </w:r>
      <w:r w:rsidRPr="005F36B7">
        <w:rPr>
          <w:sz w:val="24"/>
          <w:szCs w:val="24"/>
        </w:rPr>
        <w:t>ncom</w:t>
      </w:r>
      <w:r w:rsidR="005E4F91">
        <w:rPr>
          <w:sz w:val="24"/>
          <w:szCs w:val="24"/>
        </w:rPr>
        <w:t>e a</w:t>
      </w:r>
      <w:r w:rsidRPr="005F36B7">
        <w:rPr>
          <w:sz w:val="24"/>
          <w:szCs w:val="24"/>
        </w:rPr>
        <w:t>n</w:t>
      </w:r>
      <w:r w:rsidR="005E4F91">
        <w:rPr>
          <w:sz w:val="24"/>
          <w:szCs w:val="24"/>
        </w:rPr>
        <w:t>d e</w:t>
      </w:r>
      <w:r w:rsidRPr="005F36B7">
        <w:rPr>
          <w:sz w:val="24"/>
          <w:szCs w:val="24"/>
        </w:rPr>
        <w:t>xpenses</w:t>
      </w:r>
      <w:r w:rsidR="005E4F91">
        <w:rPr>
          <w:sz w:val="24"/>
          <w:szCs w:val="24"/>
        </w:rPr>
        <w:t>, a</w:t>
      </w:r>
      <w:r w:rsidRPr="005F36B7">
        <w:rPr>
          <w:sz w:val="24"/>
          <w:szCs w:val="24"/>
        </w:rPr>
        <w:t>n</w:t>
      </w:r>
      <w:r w:rsidR="005E4F91">
        <w:rPr>
          <w:sz w:val="24"/>
          <w:szCs w:val="24"/>
        </w:rPr>
        <w:t>d c</w:t>
      </w:r>
      <w:r w:rsidRPr="005F36B7">
        <w:rPr>
          <w:sz w:val="24"/>
          <w:szCs w:val="24"/>
        </w:rPr>
        <w:t>apit</w:t>
      </w:r>
      <w:r w:rsidR="005E4F91">
        <w:rPr>
          <w:sz w:val="24"/>
          <w:szCs w:val="24"/>
        </w:rPr>
        <w:t>al pu</w:t>
      </w:r>
      <w:r w:rsidRPr="005F36B7">
        <w:rPr>
          <w:sz w:val="24"/>
          <w:szCs w:val="24"/>
        </w:rPr>
        <w:t>rchase</w:t>
      </w:r>
      <w:r w:rsidR="005E4F91">
        <w:rPr>
          <w:sz w:val="24"/>
          <w:szCs w:val="24"/>
        </w:rPr>
        <w:t>s s</w:t>
      </w:r>
      <w:r w:rsidRPr="005F36B7">
        <w:rPr>
          <w:sz w:val="24"/>
          <w:szCs w:val="24"/>
        </w:rPr>
        <w:t>uc</w:t>
      </w:r>
      <w:r w:rsidR="005E4F91">
        <w:rPr>
          <w:sz w:val="24"/>
          <w:szCs w:val="24"/>
        </w:rPr>
        <w:t>h a</w:t>
      </w:r>
      <w:r w:rsidRPr="005F36B7">
        <w:rPr>
          <w:sz w:val="24"/>
          <w:szCs w:val="24"/>
        </w:rPr>
        <w:t>s</w:t>
      </w:r>
      <w:r w:rsidRPr="005F36B7">
        <w:rPr>
          <w:spacing w:val="51"/>
          <w:sz w:val="24"/>
          <w:szCs w:val="24"/>
        </w:rPr>
        <w:t xml:space="preserve"> </w:t>
      </w:r>
      <w:r w:rsidRPr="005F36B7">
        <w:rPr>
          <w:sz w:val="24"/>
          <w:szCs w:val="24"/>
        </w:rPr>
        <w:t>equipmen</w:t>
      </w:r>
      <w:r w:rsidR="005E4F91">
        <w:rPr>
          <w:sz w:val="24"/>
          <w:szCs w:val="24"/>
        </w:rPr>
        <w:t>t a</w:t>
      </w:r>
      <w:r w:rsidRPr="005F36B7">
        <w:rPr>
          <w:sz w:val="24"/>
          <w:szCs w:val="24"/>
        </w:rPr>
        <w:t xml:space="preserve">nd property. </w:t>
      </w:r>
      <w:r w:rsidR="00D564B4">
        <w:rPr>
          <w:sz w:val="24"/>
          <w:szCs w:val="24"/>
        </w:rPr>
        <w:t xml:space="preserve"> </w:t>
      </w:r>
      <w:r w:rsidRPr="005F36B7">
        <w:rPr>
          <w:sz w:val="24"/>
          <w:szCs w:val="24"/>
        </w:rPr>
        <w:t>The budget will establish the financial objectives to generate the i</w:t>
      </w:r>
      <w:r w:rsidR="00C76DFB">
        <w:rPr>
          <w:sz w:val="24"/>
          <w:szCs w:val="24"/>
        </w:rPr>
        <w:t>ncome to cover planned expenses.</w:t>
      </w:r>
    </w:p>
    <w:p w14:paraId="3532D755" w14:textId="77777777" w:rsidR="00170E70" w:rsidRPr="005F36B7" w:rsidRDefault="008C331D" w:rsidP="00337BEF">
      <w:pPr>
        <w:pStyle w:val="ListParagraph"/>
        <w:numPr>
          <w:ilvl w:val="0"/>
          <w:numId w:val="10"/>
        </w:numPr>
        <w:rPr>
          <w:sz w:val="24"/>
          <w:szCs w:val="24"/>
        </w:rPr>
      </w:pPr>
      <w:r w:rsidRPr="005F36B7">
        <w:rPr>
          <w:sz w:val="24"/>
          <w:szCs w:val="24"/>
        </w:rPr>
        <w:t>Maintain records of all financial transactions and the financial status of the</w:t>
      </w:r>
      <w:r w:rsidRPr="005F36B7">
        <w:rPr>
          <w:spacing w:val="-16"/>
          <w:sz w:val="24"/>
          <w:szCs w:val="24"/>
        </w:rPr>
        <w:t xml:space="preserve"> </w:t>
      </w:r>
      <w:r w:rsidRPr="005F36B7">
        <w:rPr>
          <w:sz w:val="24"/>
          <w:szCs w:val="24"/>
        </w:rPr>
        <w:t>Council.</w:t>
      </w:r>
    </w:p>
    <w:p w14:paraId="7A7B9C49" w14:textId="77777777" w:rsidR="00170E70" w:rsidRPr="005F36B7" w:rsidRDefault="008C331D" w:rsidP="00337BEF">
      <w:pPr>
        <w:pStyle w:val="ListParagraph"/>
        <w:numPr>
          <w:ilvl w:val="0"/>
          <w:numId w:val="10"/>
        </w:numPr>
        <w:rPr>
          <w:sz w:val="24"/>
          <w:szCs w:val="24"/>
        </w:rPr>
      </w:pPr>
      <w:r w:rsidRPr="005F36B7">
        <w:rPr>
          <w:sz w:val="24"/>
          <w:szCs w:val="24"/>
        </w:rPr>
        <w:t xml:space="preserve">Prepare income and expense statements monthly, either on an accrual or cash basis. </w:t>
      </w:r>
      <w:r w:rsidR="00D564B4">
        <w:rPr>
          <w:sz w:val="24"/>
          <w:szCs w:val="24"/>
        </w:rPr>
        <w:t xml:space="preserve"> </w:t>
      </w:r>
      <w:r w:rsidRPr="005F36B7">
        <w:rPr>
          <w:sz w:val="24"/>
          <w:szCs w:val="24"/>
        </w:rPr>
        <w:t>The income and expense statements will reflect monetary events that have occurred during each period (i.e. any fundraisers that have occurred during a specific</w:t>
      </w:r>
      <w:r w:rsidRPr="005F36B7">
        <w:rPr>
          <w:spacing w:val="-18"/>
          <w:sz w:val="24"/>
          <w:szCs w:val="24"/>
        </w:rPr>
        <w:t xml:space="preserve"> </w:t>
      </w:r>
      <w:r w:rsidRPr="005F36B7">
        <w:rPr>
          <w:sz w:val="24"/>
          <w:szCs w:val="24"/>
        </w:rPr>
        <w:t>quarter).</w:t>
      </w:r>
    </w:p>
    <w:p w14:paraId="73279680" w14:textId="77777777" w:rsidR="00170E70" w:rsidRPr="005F36B7" w:rsidRDefault="008C331D" w:rsidP="00337BEF">
      <w:pPr>
        <w:pStyle w:val="ListParagraph"/>
        <w:numPr>
          <w:ilvl w:val="0"/>
          <w:numId w:val="10"/>
        </w:numPr>
        <w:rPr>
          <w:sz w:val="24"/>
          <w:szCs w:val="24"/>
        </w:rPr>
      </w:pPr>
      <w:r w:rsidRPr="005F36B7">
        <w:rPr>
          <w:sz w:val="24"/>
          <w:szCs w:val="24"/>
        </w:rPr>
        <w:t>Prepare and update a balance sheet accounting for total assets, liabilities and net worth of the Council.</w:t>
      </w:r>
    </w:p>
    <w:p w14:paraId="50C5A19D" w14:textId="77777777" w:rsidR="00170E70" w:rsidRPr="005F36B7" w:rsidRDefault="008C331D" w:rsidP="00337BEF">
      <w:pPr>
        <w:pStyle w:val="ListParagraph"/>
        <w:numPr>
          <w:ilvl w:val="0"/>
          <w:numId w:val="10"/>
        </w:numPr>
        <w:rPr>
          <w:sz w:val="24"/>
          <w:szCs w:val="24"/>
        </w:rPr>
      </w:pPr>
      <w:r w:rsidRPr="005F36B7">
        <w:rPr>
          <w:sz w:val="24"/>
          <w:szCs w:val="24"/>
        </w:rPr>
        <w:t>Establish and maintain all necessary bank accounts, withdraw funds and make all disbursements for payments authorized by the membership or appointed officers and when approved by the</w:t>
      </w:r>
      <w:r w:rsidRPr="005F36B7">
        <w:rPr>
          <w:spacing w:val="-5"/>
          <w:sz w:val="24"/>
          <w:szCs w:val="24"/>
        </w:rPr>
        <w:t xml:space="preserve"> </w:t>
      </w:r>
      <w:r w:rsidRPr="005F36B7">
        <w:rPr>
          <w:sz w:val="24"/>
          <w:szCs w:val="24"/>
        </w:rPr>
        <w:t>President.</w:t>
      </w:r>
    </w:p>
    <w:p w14:paraId="48D5DA47" w14:textId="77777777" w:rsidR="00170E70" w:rsidRPr="005F36B7" w:rsidRDefault="008C331D" w:rsidP="00337BEF">
      <w:pPr>
        <w:pStyle w:val="ListParagraph"/>
        <w:numPr>
          <w:ilvl w:val="0"/>
          <w:numId w:val="10"/>
        </w:numPr>
        <w:rPr>
          <w:sz w:val="24"/>
          <w:szCs w:val="24"/>
        </w:rPr>
      </w:pPr>
      <w:r w:rsidRPr="005F36B7">
        <w:rPr>
          <w:sz w:val="24"/>
          <w:szCs w:val="24"/>
        </w:rPr>
        <w:t>Advise the President and membership on all financial</w:t>
      </w:r>
      <w:r w:rsidRPr="005F36B7">
        <w:rPr>
          <w:spacing w:val="-15"/>
          <w:sz w:val="24"/>
          <w:szCs w:val="24"/>
        </w:rPr>
        <w:t xml:space="preserve"> </w:t>
      </w:r>
      <w:r w:rsidRPr="005F36B7">
        <w:rPr>
          <w:sz w:val="24"/>
          <w:szCs w:val="24"/>
        </w:rPr>
        <w:t>matters.</w:t>
      </w:r>
    </w:p>
    <w:p w14:paraId="4F23B241" w14:textId="77777777" w:rsidR="00170E70" w:rsidRPr="005F36B7" w:rsidRDefault="00170E70" w:rsidP="00337BEF">
      <w:pPr>
        <w:rPr>
          <w:sz w:val="24"/>
          <w:szCs w:val="24"/>
        </w:rPr>
      </w:pPr>
    </w:p>
    <w:p w14:paraId="277A4700" w14:textId="77777777" w:rsidR="00170E70" w:rsidRPr="005F36B7" w:rsidRDefault="008C331D" w:rsidP="00337BEF">
      <w:pPr>
        <w:rPr>
          <w:b/>
          <w:sz w:val="24"/>
          <w:szCs w:val="24"/>
        </w:rPr>
      </w:pPr>
      <w:r w:rsidRPr="005F36B7">
        <w:rPr>
          <w:b/>
          <w:sz w:val="24"/>
          <w:szCs w:val="24"/>
        </w:rPr>
        <w:t>Section 5.  D</w:t>
      </w:r>
      <w:r w:rsidR="004E1D3A">
        <w:rPr>
          <w:b/>
          <w:sz w:val="24"/>
          <w:szCs w:val="24"/>
        </w:rPr>
        <w:t>uties of the Sergeant-A</w:t>
      </w:r>
      <w:r w:rsidRPr="005F36B7">
        <w:rPr>
          <w:b/>
          <w:sz w:val="24"/>
          <w:szCs w:val="24"/>
        </w:rPr>
        <w:t>t-Arms:</w:t>
      </w:r>
    </w:p>
    <w:p w14:paraId="1902873F" w14:textId="77777777" w:rsidR="00170E70" w:rsidRPr="005F36B7" w:rsidRDefault="003C1B9A" w:rsidP="00337BEF">
      <w:pPr>
        <w:pStyle w:val="ListParagraph"/>
        <w:numPr>
          <w:ilvl w:val="0"/>
          <w:numId w:val="11"/>
        </w:numPr>
        <w:rPr>
          <w:sz w:val="24"/>
          <w:szCs w:val="24"/>
        </w:rPr>
      </w:pPr>
      <w:r>
        <w:rPr>
          <w:sz w:val="24"/>
          <w:szCs w:val="24"/>
        </w:rPr>
        <w:t>Maintain</w:t>
      </w:r>
      <w:r w:rsidR="008C331D" w:rsidRPr="005F36B7">
        <w:rPr>
          <w:sz w:val="24"/>
          <w:szCs w:val="24"/>
        </w:rPr>
        <w:t xml:space="preserve"> order </w:t>
      </w:r>
      <w:r w:rsidR="00193525">
        <w:rPr>
          <w:sz w:val="24"/>
          <w:szCs w:val="24"/>
        </w:rPr>
        <w:t xml:space="preserve">and discipline during meetings.  </w:t>
      </w:r>
      <w:r w:rsidR="003A439D">
        <w:rPr>
          <w:sz w:val="24"/>
          <w:szCs w:val="24"/>
        </w:rPr>
        <w:t>Ensure</w:t>
      </w:r>
      <w:r w:rsidR="008C331D" w:rsidRPr="005F36B7">
        <w:rPr>
          <w:sz w:val="24"/>
          <w:szCs w:val="24"/>
        </w:rPr>
        <w:t xml:space="preserve"> the safety and security of organization</w:t>
      </w:r>
      <w:r w:rsidR="008C331D" w:rsidRPr="005F36B7">
        <w:rPr>
          <w:spacing w:val="-5"/>
          <w:sz w:val="24"/>
          <w:szCs w:val="24"/>
        </w:rPr>
        <w:t xml:space="preserve"> </w:t>
      </w:r>
      <w:r w:rsidR="008C331D" w:rsidRPr="005F36B7">
        <w:rPr>
          <w:sz w:val="24"/>
          <w:szCs w:val="24"/>
        </w:rPr>
        <w:t>members.</w:t>
      </w:r>
    </w:p>
    <w:p w14:paraId="110B30DD" w14:textId="06A50E0B" w:rsidR="00170E70" w:rsidRPr="005F36B7" w:rsidRDefault="003A439D" w:rsidP="00337BEF">
      <w:pPr>
        <w:pStyle w:val="ListParagraph"/>
        <w:numPr>
          <w:ilvl w:val="0"/>
          <w:numId w:val="11"/>
        </w:numPr>
        <w:rPr>
          <w:sz w:val="24"/>
          <w:szCs w:val="24"/>
        </w:rPr>
      </w:pPr>
      <w:r>
        <w:rPr>
          <w:sz w:val="24"/>
          <w:szCs w:val="24"/>
        </w:rPr>
        <w:t>Reserve</w:t>
      </w:r>
      <w:r w:rsidR="008C331D" w:rsidRPr="005F36B7">
        <w:rPr>
          <w:sz w:val="24"/>
          <w:szCs w:val="24"/>
        </w:rPr>
        <w:t xml:space="preserve"> the right, at the discretion of the officers or Executive Board, to remind unruly members to keep order and discipline.</w:t>
      </w:r>
      <w:r w:rsidR="00D564B4">
        <w:rPr>
          <w:sz w:val="24"/>
          <w:szCs w:val="24"/>
        </w:rPr>
        <w:t xml:space="preserve"> </w:t>
      </w:r>
      <w:r w:rsidR="008C331D" w:rsidRPr="005F36B7">
        <w:rPr>
          <w:sz w:val="24"/>
          <w:szCs w:val="24"/>
        </w:rPr>
        <w:t xml:space="preserve"> If an unruly member continues to disregard customs and courtesies, the </w:t>
      </w:r>
      <w:r w:rsidR="00392576">
        <w:rPr>
          <w:sz w:val="24"/>
          <w:szCs w:val="24"/>
        </w:rPr>
        <w:t>Sergeant</w:t>
      </w:r>
      <w:r w:rsidR="008C331D" w:rsidRPr="005F36B7">
        <w:rPr>
          <w:sz w:val="24"/>
          <w:szCs w:val="24"/>
        </w:rPr>
        <w:t>-</w:t>
      </w:r>
      <w:r w:rsidR="00D943CC">
        <w:rPr>
          <w:sz w:val="24"/>
          <w:szCs w:val="24"/>
        </w:rPr>
        <w:t>A</w:t>
      </w:r>
      <w:r w:rsidR="008C331D" w:rsidRPr="005F36B7">
        <w:rPr>
          <w:sz w:val="24"/>
          <w:szCs w:val="24"/>
        </w:rPr>
        <w:t>t-Arms will escort the member out of the meeting and bar the member’s return for the remainder of the</w:t>
      </w:r>
      <w:r w:rsidR="008C331D" w:rsidRPr="005F36B7">
        <w:rPr>
          <w:spacing w:val="-12"/>
          <w:sz w:val="24"/>
          <w:szCs w:val="24"/>
        </w:rPr>
        <w:t xml:space="preserve"> </w:t>
      </w:r>
      <w:r w:rsidR="008C331D" w:rsidRPr="005F36B7">
        <w:rPr>
          <w:sz w:val="24"/>
          <w:szCs w:val="24"/>
        </w:rPr>
        <w:t>meeting.</w:t>
      </w:r>
    </w:p>
    <w:p w14:paraId="755E51DE" w14:textId="77777777" w:rsidR="00170E70" w:rsidRPr="005F36B7" w:rsidRDefault="008C331D" w:rsidP="00337BEF">
      <w:pPr>
        <w:pStyle w:val="ListParagraph"/>
        <w:numPr>
          <w:ilvl w:val="0"/>
          <w:numId w:val="11"/>
        </w:numPr>
        <w:rPr>
          <w:sz w:val="24"/>
          <w:szCs w:val="24"/>
        </w:rPr>
      </w:pPr>
      <w:r w:rsidRPr="005F36B7">
        <w:rPr>
          <w:sz w:val="24"/>
          <w:szCs w:val="24"/>
        </w:rPr>
        <w:t xml:space="preserve">Is responsible to ensure maximum participation of members. </w:t>
      </w:r>
      <w:r w:rsidR="00D564B4">
        <w:rPr>
          <w:sz w:val="24"/>
          <w:szCs w:val="24"/>
        </w:rPr>
        <w:t xml:space="preserve"> </w:t>
      </w:r>
      <w:r w:rsidRPr="005F36B7">
        <w:rPr>
          <w:sz w:val="24"/>
          <w:szCs w:val="24"/>
        </w:rPr>
        <w:t>May request that each flight send at a minimum, one representative, to attend</w:t>
      </w:r>
      <w:r w:rsidRPr="005F36B7">
        <w:rPr>
          <w:spacing w:val="-13"/>
          <w:sz w:val="24"/>
          <w:szCs w:val="24"/>
        </w:rPr>
        <w:t xml:space="preserve"> </w:t>
      </w:r>
      <w:r w:rsidRPr="005F36B7">
        <w:rPr>
          <w:sz w:val="24"/>
          <w:szCs w:val="24"/>
        </w:rPr>
        <w:t>meetings.</w:t>
      </w:r>
    </w:p>
    <w:p w14:paraId="3E77ABB5" w14:textId="77777777" w:rsidR="00170E70" w:rsidRPr="005F36B7" w:rsidRDefault="00170E70" w:rsidP="00337BEF">
      <w:pPr>
        <w:rPr>
          <w:sz w:val="24"/>
          <w:szCs w:val="24"/>
        </w:rPr>
      </w:pPr>
    </w:p>
    <w:p w14:paraId="1003148D" w14:textId="77777777" w:rsidR="00170E70" w:rsidRPr="005F36B7" w:rsidRDefault="008C331D" w:rsidP="00337BEF">
      <w:pPr>
        <w:rPr>
          <w:b/>
          <w:sz w:val="24"/>
          <w:szCs w:val="24"/>
        </w:rPr>
      </w:pPr>
      <w:r w:rsidRPr="005F36B7">
        <w:rPr>
          <w:b/>
          <w:sz w:val="24"/>
          <w:szCs w:val="24"/>
        </w:rPr>
        <w:t>Section 6.  Duties of Public Relations:</w:t>
      </w:r>
    </w:p>
    <w:p w14:paraId="613817DF" w14:textId="77777777" w:rsidR="00170E70" w:rsidRPr="005F36B7" w:rsidRDefault="003C1B9A" w:rsidP="00337BEF">
      <w:pPr>
        <w:pStyle w:val="ListParagraph"/>
        <w:numPr>
          <w:ilvl w:val="0"/>
          <w:numId w:val="12"/>
        </w:numPr>
        <w:rPr>
          <w:sz w:val="24"/>
          <w:szCs w:val="24"/>
        </w:rPr>
      </w:pPr>
      <w:r>
        <w:rPr>
          <w:sz w:val="24"/>
          <w:szCs w:val="24"/>
        </w:rPr>
        <w:t>Manage</w:t>
      </w:r>
      <w:r w:rsidR="008C331D" w:rsidRPr="005F36B7">
        <w:rPr>
          <w:sz w:val="24"/>
          <w:szCs w:val="24"/>
        </w:rPr>
        <w:t xml:space="preserve"> all publicity for fundraising and morale-building</w:t>
      </w:r>
      <w:r w:rsidR="008C331D" w:rsidRPr="005F36B7">
        <w:rPr>
          <w:spacing w:val="-18"/>
          <w:sz w:val="24"/>
          <w:szCs w:val="24"/>
        </w:rPr>
        <w:t xml:space="preserve"> </w:t>
      </w:r>
      <w:r w:rsidR="008C331D" w:rsidRPr="005F36B7">
        <w:rPr>
          <w:sz w:val="24"/>
          <w:szCs w:val="24"/>
        </w:rPr>
        <w:t>activities.</w:t>
      </w:r>
    </w:p>
    <w:p w14:paraId="3FF8BE1F" w14:textId="77777777" w:rsidR="00170E70" w:rsidRPr="005F36B7" w:rsidRDefault="003C1B9A" w:rsidP="00337BEF">
      <w:pPr>
        <w:pStyle w:val="ListParagraph"/>
        <w:numPr>
          <w:ilvl w:val="0"/>
          <w:numId w:val="12"/>
        </w:numPr>
        <w:rPr>
          <w:sz w:val="24"/>
          <w:szCs w:val="24"/>
        </w:rPr>
      </w:pPr>
      <w:r>
        <w:rPr>
          <w:sz w:val="24"/>
          <w:szCs w:val="24"/>
        </w:rPr>
        <w:t>Draft and prepare</w:t>
      </w:r>
      <w:r w:rsidR="008C331D" w:rsidRPr="005F36B7">
        <w:rPr>
          <w:sz w:val="24"/>
          <w:szCs w:val="24"/>
        </w:rPr>
        <w:t xml:space="preserve"> media (i.e. print or electronic) of all upcoming events. </w:t>
      </w:r>
      <w:r w:rsidR="00D564B4">
        <w:rPr>
          <w:sz w:val="24"/>
          <w:szCs w:val="24"/>
        </w:rPr>
        <w:t xml:space="preserve"> </w:t>
      </w:r>
      <w:r w:rsidR="008C331D" w:rsidRPr="005F36B7">
        <w:rPr>
          <w:sz w:val="24"/>
          <w:szCs w:val="24"/>
        </w:rPr>
        <w:t>Will coordinate media with the Executive Council before distributing to the general membership.  Will ensure the name, seal or insignia of the DoD or any of its components does not appear on any media (print or</w:t>
      </w:r>
      <w:r w:rsidR="008C331D" w:rsidRPr="005F36B7">
        <w:rPr>
          <w:spacing w:val="-9"/>
          <w:sz w:val="24"/>
          <w:szCs w:val="24"/>
        </w:rPr>
        <w:t xml:space="preserve"> </w:t>
      </w:r>
      <w:r w:rsidR="008C331D" w:rsidRPr="005F36B7">
        <w:rPr>
          <w:sz w:val="24"/>
          <w:szCs w:val="24"/>
        </w:rPr>
        <w:t>electronic).</w:t>
      </w:r>
    </w:p>
    <w:p w14:paraId="44A28B9F" w14:textId="77777777" w:rsidR="00C76DFB" w:rsidRPr="003C1B9A" w:rsidRDefault="003C1B9A" w:rsidP="003C1B9A">
      <w:pPr>
        <w:pStyle w:val="ListParagraph"/>
        <w:numPr>
          <w:ilvl w:val="0"/>
          <w:numId w:val="12"/>
        </w:numPr>
        <w:rPr>
          <w:sz w:val="24"/>
          <w:szCs w:val="24"/>
        </w:rPr>
      </w:pPr>
      <w:r>
        <w:rPr>
          <w:sz w:val="24"/>
          <w:szCs w:val="24"/>
        </w:rPr>
        <w:lastRenderedPageBreak/>
        <w:t>Coordinate</w:t>
      </w:r>
      <w:r w:rsidR="008C331D" w:rsidRPr="005F36B7">
        <w:rPr>
          <w:sz w:val="24"/>
          <w:szCs w:val="24"/>
        </w:rPr>
        <w:t xml:space="preserve"> with the Treasurer, any purchase for the sake of advertisement. </w:t>
      </w:r>
      <w:r w:rsidR="00D564B4">
        <w:rPr>
          <w:sz w:val="24"/>
          <w:szCs w:val="24"/>
        </w:rPr>
        <w:t xml:space="preserve"> </w:t>
      </w:r>
      <w:r w:rsidR="008C331D" w:rsidRPr="005F36B7">
        <w:rPr>
          <w:sz w:val="24"/>
          <w:szCs w:val="24"/>
        </w:rPr>
        <w:t xml:space="preserve">Advertisement will not reference or encourage use of any commercial business. </w:t>
      </w:r>
      <w:r w:rsidR="00D564B4">
        <w:rPr>
          <w:sz w:val="24"/>
          <w:szCs w:val="24"/>
        </w:rPr>
        <w:t xml:space="preserve"> </w:t>
      </w:r>
      <w:r w:rsidR="008C331D" w:rsidRPr="005F36B7">
        <w:rPr>
          <w:sz w:val="24"/>
          <w:szCs w:val="24"/>
        </w:rPr>
        <w:t>Exception to this rule is when the Council conducts an approved fundraising event through a</w:t>
      </w:r>
      <w:r w:rsidR="008C331D" w:rsidRPr="005F36B7">
        <w:rPr>
          <w:spacing w:val="-24"/>
          <w:sz w:val="24"/>
          <w:szCs w:val="24"/>
        </w:rPr>
        <w:t xml:space="preserve"> </w:t>
      </w:r>
      <w:r w:rsidR="008C331D" w:rsidRPr="005F36B7">
        <w:rPr>
          <w:sz w:val="24"/>
          <w:szCs w:val="24"/>
        </w:rPr>
        <w:t>third-party.</w:t>
      </w:r>
    </w:p>
    <w:p w14:paraId="2AD31CDE" w14:textId="77777777" w:rsidR="00170E70" w:rsidRPr="005F36B7" w:rsidRDefault="008C331D" w:rsidP="00337BEF">
      <w:pPr>
        <w:pStyle w:val="ListParagraph"/>
        <w:numPr>
          <w:ilvl w:val="0"/>
          <w:numId w:val="12"/>
        </w:numPr>
        <w:rPr>
          <w:sz w:val="24"/>
          <w:szCs w:val="24"/>
        </w:rPr>
      </w:pPr>
      <w:r w:rsidRPr="005F36B7">
        <w:rPr>
          <w:sz w:val="24"/>
          <w:szCs w:val="24"/>
        </w:rPr>
        <w:t>Will not advertise the sale or provision of alcoholic beverages (private organizations are prohibited from selling or serving alcoholic</w:t>
      </w:r>
      <w:r w:rsidRPr="005F36B7">
        <w:rPr>
          <w:spacing w:val="-16"/>
          <w:sz w:val="24"/>
          <w:szCs w:val="24"/>
        </w:rPr>
        <w:t xml:space="preserve"> </w:t>
      </w:r>
      <w:r w:rsidRPr="005F36B7">
        <w:rPr>
          <w:sz w:val="24"/>
          <w:szCs w:val="24"/>
        </w:rPr>
        <w:t>beverages).</w:t>
      </w:r>
    </w:p>
    <w:p w14:paraId="00073CC8" w14:textId="21C0FF7C" w:rsidR="005F36B7" w:rsidRDefault="008C331D" w:rsidP="00337BEF">
      <w:pPr>
        <w:pStyle w:val="ListParagraph"/>
        <w:numPr>
          <w:ilvl w:val="0"/>
          <w:numId w:val="12"/>
        </w:numPr>
        <w:rPr>
          <w:sz w:val="24"/>
          <w:szCs w:val="24"/>
        </w:rPr>
      </w:pPr>
      <w:r w:rsidRPr="005F36B7">
        <w:rPr>
          <w:sz w:val="24"/>
          <w:szCs w:val="24"/>
        </w:rPr>
        <w:t xml:space="preserve">Will ensure fundraising does not exceed </w:t>
      </w:r>
      <w:r w:rsidR="00392576" w:rsidRPr="00392576">
        <w:rPr>
          <w:sz w:val="24"/>
          <w:szCs w:val="24"/>
        </w:rPr>
        <w:t>three</w:t>
      </w:r>
      <w:r w:rsidRPr="005F36B7">
        <w:rPr>
          <w:sz w:val="24"/>
          <w:szCs w:val="24"/>
        </w:rPr>
        <w:t xml:space="preserve"> events per</w:t>
      </w:r>
      <w:r w:rsidRPr="005F36B7">
        <w:rPr>
          <w:spacing w:val="-14"/>
          <w:sz w:val="24"/>
          <w:szCs w:val="24"/>
        </w:rPr>
        <w:t xml:space="preserve"> </w:t>
      </w:r>
      <w:r w:rsidRPr="005F36B7">
        <w:rPr>
          <w:sz w:val="24"/>
          <w:szCs w:val="24"/>
        </w:rPr>
        <w:t>quarter.</w:t>
      </w:r>
    </w:p>
    <w:p w14:paraId="30B366C0" w14:textId="77777777" w:rsidR="00170E70" w:rsidRPr="005F36B7" w:rsidRDefault="008C331D" w:rsidP="00337BEF">
      <w:pPr>
        <w:pStyle w:val="ListParagraph"/>
        <w:numPr>
          <w:ilvl w:val="0"/>
          <w:numId w:val="12"/>
        </w:numPr>
        <w:rPr>
          <w:sz w:val="24"/>
          <w:szCs w:val="24"/>
        </w:rPr>
      </w:pPr>
      <w:r w:rsidRPr="005F36B7">
        <w:rPr>
          <w:sz w:val="24"/>
          <w:szCs w:val="24"/>
        </w:rPr>
        <w:t xml:space="preserve">Will not solicit gifts or donations on base. </w:t>
      </w:r>
      <w:r w:rsidR="00D564B4">
        <w:rPr>
          <w:sz w:val="24"/>
          <w:szCs w:val="24"/>
        </w:rPr>
        <w:t xml:space="preserve"> </w:t>
      </w:r>
      <w:r w:rsidRPr="005F36B7">
        <w:rPr>
          <w:sz w:val="24"/>
          <w:szCs w:val="24"/>
        </w:rPr>
        <w:t xml:space="preserve">Off base solicitations must clearly indicate that they are for the </w:t>
      </w:r>
      <w:r w:rsidRPr="005F36B7">
        <w:rPr>
          <w:sz w:val="24"/>
          <w:szCs w:val="24"/>
          <w:highlight w:val="yellow"/>
        </w:rPr>
        <w:t>PO N</w:t>
      </w:r>
      <w:r w:rsidR="005B2191">
        <w:rPr>
          <w:sz w:val="24"/>
          <w:szCs w:val="24"/>
          <w:highlight w:val="yellow"/>
        </w:rPr>
        <w:t>ame</w:t>
      </w:r>
      <w:r w:rsidR="005B2191">
        <w:rPr>
          <w:sz w:val="24"/>
          <w:szCs w:val="24"/>
        </w:rPr>
        <w:t xml:space="preserve"> </w:t>
      </w:r>
      <w:r w:rsidRPr="005F36B7">
        <w:rPr>
          <w:sz w:val="24"/>
          <w:szCs w:val="24"/>
        </w:rPr>
        <w:t>and not for the base or Air</w:t>
      </w:r>
      <w:r w:rsidRPr="005F36B7">
        <w:rPr>
          <w:spacing w:val="-18"/>
          <w:sz w:val="24"/>
          <w:szCs w:val="24"/>
        </w:rPr>
        <w:t xml:space="preserve"> </w:t>
      </w:r>
      <w:r w:rsidRPr="005F36B7">
        <w:rPr>
          <w:sz w:val="24"/>
          <w:szCs w:val="24"/>
        </w:rPr>
        <w:t>Force.</w:t>
      </w:r>
    </w:p>
    <w:p w14:paraId="6D79A007" w14:textId="77777777" w:rsidR="000A4D17" w:rsidRPr="005F36B7" w:rsidRDefault="000A4D17" w:rsidP="005F36B7">
      <w:pPr>
        <w:jc w:val="both"/>
        <w:rPr>
          <w:sz w:val="24"/>
          <w:szCs w:val="24"/>
        </w:rPr>
      </w:pPr>
    </w:p>
    <w:p w14:paraId="6DFD1092" w14:textId="77777777" w:rsidR="005F36B7" w:rsidRDefault="008C331D" w:rsidP="005F36B7">
      <w:pPr>
        <w:jc w:val="center"/>
        <w:rPr>
          <w:b/>
          <w:sz w:val="24"/>
          <w:szCs w:val="24"/>
        </w:rPr>
      </w:pPr>
      <w:r w:rsidRPr="005F36B7">
        <w:rPr>
          <w:b/>
          <w:sz w:val="24"/>
          <w:szCs w:val="24"/>
        </w:rPr>
        <w:t xml:space="preserve">Article IV </w:t>
      </w:r>
    </w:p>
    <w:p w14:paraId="20719DC3" w14:textId="77777777" w:rsidR="00170E70" w:rsidRPr="005F36B7" w:rsidRDefault="008C331D" w:rsidP="005F36B7">
      <w:pPr>
        <w:jc w:val="center"/>
        <w:rPr>
          <w:b/>
          <w:sz w:val="24"/>
          <w:szCs w:val="24"/>
        </w:rPr>
      </w:pPr>
      <w:r w:rsidRPr="005F36B7">
        <w:rPr>
          <w:b/>
          <w:sz w:val="24"/>
          <w:szCs w:val="24"/>
        </w:rPr>
        <w:t>Membership or Patronage</w:t>
      </w:r>
    </w:p>
    <w:p w14:paraId="41BE0AE5" w14:textId="77777777" w:rsidR="005F36B7" w:rsidRDefault="005F36B7" w:rsidP="005F36B7">
      <w:pPr>
        <w:jc w:val="both"/>
        <w:rPr>
          <w:sz w:val="24"/>
          <w:szCs w:val="24"/>
        </w:rPr>
      </w:pPr>
    </w:p>
    <w:p w14:paraId="32B4D0DA" w14:textId="63EF812A" w:rsidR="00170E70" w:rsidRPr="005F36B7" w:rsidRDefault="008C331D" w:rsidP="00337BEF">
      <w:pPr>
        <w:rPr>
          <w:sz w:val="24"/>
          <w:szCs w:val="24"/>
        </w:rPr>
      </w:pPr>
      <w:r w:rsidRPr="005F36B7">
        <w:rPr>
          <w:sz w:val="24"/>
          <w:szCs w:val="24"/>
        </w:rPr>
        <w:t xml:space="preserve">Membership into the </w:t>
      </w:r>
      <w:r w:rsidRPr="005F36B7">
        <w:rPr>
          <w:sz w:val="24"/>
          <w:szCs w:val="24"/>
          <w:highlight w:val="yellow"/>
        </w:rPr>
        <w:t>PO N</w:t>
      </w:r>
      <w:r w:rsidR="005B2191">
        <w:rPr>
          <w:sz w:val="24"/>
          <w:szCs w:val="24"/>
          <w:highlight w:val="yellow"/>
        </w:rPr>
        <w:t xml:space="preserve">ame </w:t>
      </w:r>
      <w:r w:rsidRPr="005F36B7">
        <w:rPr>
          <w:sz w:val="24"/>
          <w:szCs w:val="24"/>
        </w:rPr>
        <w:t xml:space="preserve">is open to all personnel assigned to </w:t>
      </w:r>
      <w:r w:rsidR="00E95BD2">
        <w:rPr>
          <w:sz w:val="24"/>
          <w:szCs w:val="24"/>
        </w:rPr>
        <w:t xml:space="preserve">the </w:t>
      </w:r>
      <w:r w:rsidR="000A4D17">
        <w:rPr>
          <w:sz w:val="24"/>
          <w:szCs w:val="24"/>
        </w:rPr>
        <w:t>p</w:t>
      </w:r>
      <w:r w:rsidR="00E95BD2">
        <w:rPr>
          <w:sz w:val="24"/>
          <w:szCs w:val="24"/>
        </w:rPr>
        <w:t xml:space="preserve">rivate </w:t>
      </w:r>
      <w:r w:rsidR="000A4D17">
        <w:rPr>
          <w:sz w:val="24"/>
          <w:szCs w:val="24"/>
        </w:rPr>
        <w:t>o</w:t>
      </w:r>
      <w:r w:rsidR="00E95BD2">
        <w:rPr>
          <w:sz w:val="24"/>
          <w:szCs w:val="24"/>
        </w:rPr>
        <w:t>rganization</w:t>
      </w:r>
      <w:r w:rsidR="000A4D17">
        <w:rPr>
          <w:sz w:val="24"/>
          <w:szCs w:val="24"/>
        </w:rPr>
        <w:t xml:space="preserve"> s</w:t>
      </w:r>
      <w:r w:rsidR="00E91970">
        <w:rPr>
          <w:sz w:val="24"/>
          <w:szCs w:val="24"/>
        </w:rPr>
        <w:t>quadron and 2</w:t>
      </w:r>
      <w:r w:rsidR="005B2191">
        <w:rPr>
          <w:sz w:val="24"/>
          <w:szCs w:val="24"/>
        </w:rPr>
        <w:t>7th</w:t>
      </w:r>
      <w:r w:rsidR="00E91970">
        <w:rPr>
          <w:sz w:val="24"/>
          <w:szCs w:val="24"/>
        </w:rPr>
        <w:t xml:space="preserve"> S</w:t>
      </w:r>
      <w:r w:rsidR="005B2191">
        <w:rPr>
          <w:sz w:val="24"/>
          <w:szCs w:val="24"/>
        </w:rPr>
        <w:t xml:space="preserve">pecial </w:t>
      </w:r>
      <w:r w:rsidR="00E91970">
        <w:rPr>
          <w:sz w:val="24"/>
          <w:szCs w:val="24"/>
        </w:rPr>
        <w:t>O</w:t>
      </w:r>
      <w:r w:rsidR="005B2191">
        <w:rPr>
          <w:sz w:val="24"/>
          <w:szCs w:val="24"/>
        </w:rPr>
        <w:t xml:space="preserve">perations </w:t>
      </w:r>
      <w:r w:rsidR="00E91970">
        <w:rPr>
          <w:sz w:val="24"/>
          <w:szCs w:val="24"/>
        </w:rPr>
        <w:t>W</w:t>
      </w:r>
      <w:r w:rsidR="005B2191">
        <w:rPr>
          <w:sz w:val="24"/>
          <w:szCs w:val="24"/>
        </w:rPr>
        <w:t>ing</w:t>
      </w:r>
      <w:r w:rsidRPr="005F36B7">
        <w:rPr>
          <w:sz w:val="24"/>
          <w:szCs w:val="24"/>
        </w:rPr>
        <w:t xml:space="preserve">, including DoD civilians, who desire to join and </w:t>
      </w:r>
      <w:r w:rsidRPr="007B5788">
        <w:rPr>
          <w:sz w:val="24"/>
          <w:szCs w:val="24"/>
        </w:rPr>
        <w:t xml:space="preserve">participate. </w:t>
      </w:r>
      <w:r w:rsidR="00D564B4" w:rsidRPr="007B5788">
        <w:rPr>
          <w:sz w:val="24"/>
          <w:szCs w:val="24"/>
        </w:rPr>
        <w:t xml:space="preserve"> </w:t>
      </w:r>
      <w:r w:rsidRPr="007B5788">
        <w:rPr>
          <w:sz w:val="24"/>
          <w:szCs w:val="24"/>
        </w:rPr>
        <w:t xml:space="preserve">Any member in good standing may run for and hold office in the association. </w:t>
      </w:r>
      <w:r w:rsidR="00D564B4" w:rsidRPr="007B5788">
        <w:rPr>
          <w:sz w:val="24"/>
          <w:szCs w:val="24"/>
        </w:rPr>
        <w:t xml:space="preserve"> </w:t>
      </w:r>
      <w:r w:rsidRPr="007B5788">
        <w:rPr>
          <w:sz w:val="24"/>
          <w:szCs w:val="24"/>
        </w:rPr>
        <w:t xml:space="preserve">All members will have the right to speak at meetings, make motions, and to vote. </w:t>
      </w:r>
      <w:r w:rsidR="00D564B4" w:rsidRPr="007B5788">
        <w:rPr>
          <w:sz w:val="24"/>
          <w:szCs w:val="24"/>
        </w:rPr>
        <w:t xml:space="preserve"> </w:t>
      </w:r>
      <w:r w:rsidRPr="007B5788">
        <w:rPr>
          <w:sz w:val="24"/>
          <w:szCs w:val="24"/>
        </w:rPr>
        <w:t xml:space="preserve">Membership in the organization shall terminate upon request of the member, transfer of the member, </w:t>
      </w:r>
      <w:r w:rsidR="007B5788" w:rsidRPr="007B5788">
        <w:rPr>
          <w:sz w:val="24"/>
          <w:szCs w:val="24"/>
        </w:rPr>
        <w:t>separation,</w:t>
      </w:r>
      <w:r w:rsidRPr="007B5788">
        <w:rPr>
          <w:sz w:val="24"/>
          <w:szCs w:val="24"/>
        </w:rPr>
        <w:t xml:space="preserve"> or retirement of the member.</w:t>
      </w:r>
      <w:r w:rsidR="00D564B4" w:rsidRPr="007B5788">
        <w:rPr>
          <w:sz w:val="24"/>
          <w:szCs w:val="24"/>
        </w:rPr>
        <w:t xml:space="preserve"> </w:t>
      </w:r>
      <w:r w:rsidRPr="007B5788">
        <w:rPr>
          <w:sz w:val="24"/>
          <w:szCs w:val="24"/>
        </w:rPr>
        <w:t xml:space="preserve"> Reprisal by members against those not wishing to participate in the </w:t>
      </w:r>
      <w:r w:rsidRPr="007B5788">
        <w:rPr>
          <w:sz w:val="24"/>
          <w:szCs w:val="24"/>
          <w:highlight w:val="yellow"/>
        </w:rPr>
        <w:t>PO N</w:t>
      </w:r>
      <w:r w:rsidR="005B2191" w:rsidRPr="007B5788">
        <w:rPr>
          <w:sz w:val="24"/>
          <w:szCs w:val="24"/>
          <w:highlight w:val="yellow"/>
        </w:rPr>
        <w:t>ame</w:t>
      </w:r>
      <w:r w:rsidRPr="007B5788">
        <w:rPr>
          <w:sz w:val="24"/>
          <w:szCs w:val="24"/>
        </w:rPr>
        <w:t xml:space="preserve"> will not be tolerated.</w:t>
      </w:r>
      <w:r w:rsidR="007B5788" w:rsidRPr="007B5788">
        <w:rPr>
          <w:sz w:val="24"/>
          <w:szCs w:val="24"/>
        </w:rPr>
        <w:t xml:space="preserve">  All members must review and acknowledge the constitutions and bylaws prior to membership authorization</w:t>
      </w:r>
    </w:p>
    <w:p w14:paraId="5DBD16FB" w14:textId="77777777" w:rsidR="005F36B7" w:rsidRDefault="005F36B7" w:rsidP="005F36B7">
      <w:pPr>
        <w:jc w:val="both"/>
        <w:rPr>
          <w:sz w:val="24"/>
          <w:szCs w:val="24"/>
        </w:rPr>
      </w:pPr>
    </w:p>
    <w:p w14:paraId="3A278894" w14:textId="77777777" w:rsidR="005F36B7" w:rsidRDefault="008C331D" w:rsidP="005F36B7">
      <w:pPr>
        <w:jc w:val="center"/>
        <w:rPr>
          <w:b/>
          <w:sz w:val="24"/>
          <w:szCs w:val="24"/>
        </w:rPr>
      </w:pPr>
      <w:r w:rsidRPr="005F36B7">
        <w:rPr>
          <w:b/>
          <w:sz w:val="24"/>
          <w:szCs w:val="24"/>
        </w:rPr>
        <w:t xml:space="preserve">Article V </w:t>
      </w:r>
    </w:p>
    <w:p w14:paraId="19AF771A" w14:textId="77777777" w:rsidR="00170E70" w:rsidRPr="005F36B7" w:rsidRDefault="008C331D" w:rsidP="005F36B7">
      <w:pPr>
        <w:jc w:val="center"/>
        <w:rPr>
          <w:b/>
          <w:sz w:val="24"/>
          <w:szCs w:val="24"/>
        </w:rPr>
      </w:pPr>
      <w:r w:rsidRPr="005F36B7">
        <w:rPr>
          <w:b/>
          <w:sz w:val="24"/>
          <w:szCs w:val="24"/>
        </w:rPr>
        <w:t>Methods of Financing</w:t>
      </w:r>
    </w:p>
    <w:p w14:paraId="7B78D20B" w14:textId="77777777" w:rsidR="005F36B7" w:rsidRDefault="005F36B7" w:rsidP="005F36B7">
      <w:pPr>
        <w:jc w:val="both"/>
        <w:rPr>
          <w:sz w:val="24"/>
          <w:szCs w:val="24"/>
        </w:rPr>
      </w:pPr>
    </w:p>
    <w:p w14:paraId="651EF9A3" w14:textId="77777777" w:rsidR="00170E70" w:rsidRPr="005F36B7" w:rsidRDefault="008C331D" w:rsidP="00337BEF">
      <w:pPr>
        <w:rPr>
          <w:sz w:val="24"/>
          <w:szCs w:val="24"/>
        </w:rPr>
      </w:pPr>
      <w:r w:rsidRPr="005F36B7">
        <w:rPr>
          <w:sz w:val="24"/>
          <w:szCs w:val="24"/>
        </w:rPr>
        <w:t>There will be no fees or dues collected for membership.</w:t>
      </w:r>
    </w:p>
    <w:p w14:paraId="705BD5FA" w14:textId="77777777" w:rsidR="005F36B7" w:rsidRDefault="005F36B7" w:rsidP="00337BEF">
      <w:pPr>
        <w:rPr>
          <w:sz w:val="24"/>
          <w:szCs w:val="24"/>
        </w:rPr>
      </w:pPr>
    </w:p>
    <w:p w14:paraId="0E2CCA04" w14:textId="10929A9E" w:rsidR="00170E70" w:rsidRPr="005F36B7" w:rsidRDefault="008C331D" w:rsidP="00337BEF">
      <w:pPr>
        <w:rPr>
          <w:sz w:val="24"/>
          <w:szCs w:val="24"/>
        </w:rPr>
      </w:pPr>
      <w:r w:rsidRPr="005F36B7">
        <w:rPr>
          <w:sz w:val="24"/>
          <w:szCs w:val="24"/>
        </w:rPr>
        <w:t xml:space="preserve">Fundraising and donations made by members and other associations will be the primary source of income for the </w:t>
      </w:r>
      <w:r w:rsidR="005B2191">
        <w:rPr>
          <w:sz w:val="24"/>
          <w:szCs w:val="24"/>
          <w:highlight w:val="yellow"/>
        </w:rPr>
        <w:t>PO Name</w:t>
      </w:r>
      <w:r w:rsidRPr="005F36B7">
        <w:rPr>
          <w:sz w:val="24"/>
          <w:szCs w:val="24"/>
        </w:rPr>
        <w:t xml:space="preserve">. </w:t>
      </w:r>
      <w:r w:rsidR="00D564B4">
        <w:rPr>
          <w:sz w:val="24"/>
          <w:szCs w:val="24"/>
        </w:rPr>
        <w:t xml:space="preserve"> </w:t>
      </w:r>
      <w:r w:rsidRPr="005F36B7">
        <w:rPr>
          <w:sz w:val="24"/>
          <w:szCs w:val="24"/>
        </w:rPr>
        <w:t>Fundraising events shall include, but not limited to, burrito sales, bake sales, car washes, lunch plate sales, and auctions.</w:t>
      </w:r>
      <w:r w:rsidR="001F5A99">
        <w:rPr>
          <w:sz w:val="24"/>
          <w:szCs w:val="24"/>
        </w:rPr>
        <w:t xml:space="preserve">  </w:t>
      </w:r>
      <w:r w:rsidRPr="005F36B7">
        <w:rPr>
          <w:sz w:val="24"/>
          <w:szCs w:val="24"/>
        </w:rPr>
        <w:t>Fundraising efforts will not compete or duplicate activities of the Army and Air</w:t>
      </w:r>
      <w:r w:rsidR="00717A41">
        <w:rPr>
          <w:sz w:val="24"/>
          <w:szCs w:val="24"/>
        </w:rPr>
        <w:t xml:space="preserve"> Force Exchange Services </w:t>
      </w:r>
      <w:r w:rsidRPr="005F36B7">
        <w:rPr>
          <w:sz w:val="24"/>
          <w:szCs w:val="24"/>
        </w:rPr>
        <w:t xml:space="preserve">or the </w:t>
      </w:r>
      <w:r w:rsidR="00184788" w:rsidRPr="005F36B7">
        <w:rPr>
          <w:sz w:val="24"/>
          <w:szCs w:val="24"/>
        </w:rPr>
        <w:t>27</w:t>
      </w:r>
      <w:r w:rsidR="00E91970">
        <w:rPr>
          <w:sz w:val="24"/>
          <w:szCs w:val="24"/>
        </w:rPr>
        <w:t xml:space="preserve"> SOFSS </w:t>
      </w:r>
      <w:r w:rsidR="00717A41">
        <w:rPr>
          <w:sz w:val="24"/>
          <w:szCs w:val="24"/>
        </w:rPr>
        <w:t>Nonappropriated Fund Instrumentalities</w:t>
      </w:r>
      <w:r w:rsidRPr="005F36B7">
        <w:rPr>
          <w:sz w:val="24"/>
          <w:szCs w:val="24"/>
        </w:rPr>
        <w:t>.</w:t>
      </w:r>
    </w:p>
    <w:p w14:paraId="674EA809" w14:textId="77777777" w:rsidR="00170E70" w:rsidRPr="005F36B7" w:rsidRDefault="00170E70" w:rsidP="005F36B7">
      <w:pPr>
        <w:jc w:val="both"/>
        <w:rPr>
          <w:sz w:val="24"/>
          <w:szCs w:val="24"/>
        </w:rPr>
      </w:pPr>
    </w:p>
    <w:p w14:paraId="4F913E08" w14:textId="77777777" w:rsidR="00D564B4" w:rsidRDefault="008C331D" w:rsidP="00D564B4">
      <w:pPr>
        <w:jc w:val="center"/>
        <w:rPr>
          <w:b/>
          <w:sz w:val="24"/>
          <w:szCs w:val="24"/>
        </w:rPr>
      </w:pPr>
      <w:r w:rsidRPr="005F36B7">
        <w:rPr>
          <w:b/>
          <w:sz w:val="24"/>
          <w:szCs w:val="24"/>
        </w:rPr>
        <w:t xml:space="preserve">Article VI </w:t>
      </w:r>
    </w:p>
    <w:p w14:paraId="12058DCE" w14:textId="77777777" w:rsidR="00170E70" w:rsidRPr="005F36B7" w:rsidRDefault="008C331D" w:rsidP="00D564B4">
      <w:pPr>
        <w:jc w:val="center"/>
        <w:rPr>
          <w:b/>
          <w:sz w:val="24"/>
          <w:szCs w:val="24"/>
        </w:rPr>
      </w:pPr>
      <w:r w:rsidRPr="005F36B7">
        <w:rPr>
          <w:b/>
          <w:spacing w:val="-1"/>
          <w:sz w:val="24"/>
          <w:szCs w:val="24"/>
        </w:rPr>
        <w:t>Fundraisers</w:t>
      </w:r>
    </w:p>
    <w:p w14:paraId="7A1DC397" w14:textId="77777777" w:rsidR="005F36B7" w:rsidRDefault="005F36B7" w:rsidP="005F36B7">
      <w:pPr>
        <w:jc w:val="both"/>
        <w:rPr>
          <w:sz w:val="24"/>
          <w:szCs w:val="24"/>
        </w:rPr>
      </w:pPr>
    </w:p>
    <w:p w14:paraId="62E57B0E" w14:textId="233F4535" w:rsidR="00170E70" w:rsidRPr="005F36B7" w:rsidRDefault="008C331D" w:rsidP="00337BEF">
      <w:pPr>
        <w:rPr>
          <w:sz w:val="24"/>
          <w:szCs w:val="24"/>
        </w:rPr>
      </w:pPr>
      <w:r w:rsidRPr="005F36B7">
        <w:rPr>
          <w:sz w:val="24"/>
          <w:szCs w:val="24"/>
        </w:rPr>
        <w:t xml:space="preserve">All requests for special functions, resale activities to include charity drives and fundraising events will be typed and submitted </w:t>
      </w:r>
      <w:r w:rsidR="005E5A66">
        <w:rPr>
          <w:sz w:val="24"/>
          <w:szCs w:val="24"/>
        </w:rPr>
        <w:t>on a fundraiser form at least 30</w:t>
      </w:r>
      <w:r w:rsidRPr="005F36B7">
        <w:rPr>
          <w:sz w:val="24"/>
          <w:szCs w:val="24"/>
        </w:rPr>
        <w:t xml:space="preserve"> business days prior to the event being held and forwarded to the </w:t>
      </w:r>
      <w:r w:rsidR="001F5A99">
        <w:rPr>
          <w:sz w:val="24"/>
        </w:rPr>
        <w:t>27 SOFSS/FSR</w:t>
      </w:r>
      <w:r w:rsidR="001F5A99" w:rsidRPr="005F36B7">
        <w:rPr>
          <w:sz w:val="24"/>
          <w:szCs w:val="24"/>
        </w:rPr>
        <w:t xml:space="preserve"> </w:t>
      </w:r>
      <w:r w:rsidRPr="005F36B7">
        <w:rPr>
          <w:sz w:val="24"/>
          <w:szCs w:val="24"/>
        </w:rPr>
        <w:t>Private Organization Monitor and approved by the Installation Commander or delegee.</w:t>
      </w:r>
      <w:r w:rsidR="00D564B4">
        <w:rPr>
          <w:sz w:val="24"/>
          <w:szCs w:val="24"/>
        </w:rPr>
        <w:t xml:space="preserve"> </w:t>
      </w:r>
      <w:r w:rsidRPr="005F36B7">
        <w:rPr>
          <w:sz w:val="24"/>
          <w:szCs w:val="24"/>
        </w:rPr>
        <w:t xml:space="preserve"> Advertising for the aforementioned events will not occur without approval.</w:t>
      </w:r>
      <w:r w:rsidR="00D564B4">
        <w:rPr>
          <w:sz w:val="24"/>
          <w:szCs w:val="24"/>
        </w:rPr>
        <w:t xml:space="preserve"> </w:t>
      </w:r>
      <w:r w:rsidRPr="005F36B7">
        <w:rPr>
          <w:sz w:val="24"/>
          <w:szCs w:val="24"/>
        </w:rPr>
        <w:t xml:space="preserve"> All print and electronic media </w:t>
      </w:r>
      <w:r w:rsidR="00E95BD2">
        <w:rPr>
          <w:sz w:val="24"/>
          <w:szCs w:val="24"/>
        </w:rPr>
        <w:t>mentioning the private organization’</w:t>
      </w:r>
      <w:r w:rsidRPr="005F36B7">
        <w:rPr>
          <w:sz w:val="24"/>
          <w:szCs w:val="24"/>
        </w:rPr>
        <w:t>s name must prominently display the following disclaimer confirmin</w:t>
      </w:r>
      <w:r w:rsidR="000A4D17">
        <w:rPr>
          <w:sz w:val="24"/>
          <w:szCs w:val="24"/>
        </w:rPr>
        <w:t>g the private organization</w:t>
      </w:r>
      <w:r w:rsidR="008413AD">
        <w:rPr>
          <w:sz w:val="24"/>
          <w:szCs w:val="24"/>
        </w:rPr>
        <w:t xml:space="preserve"> is not a part of the Do</w:t>
      </w:r>
      <w:r w:rsidRPr="005F36B7">
        <w:rPr>
          <w:sz w:val="24"/>
          <w:szCs w:val="24"/>
        </w:rPr>
        <w:t>D:</w:t>
      </w:r>
      <w:r w:rsidR="00D564B4">
        <w:rPr>
          <w:sz w:val="24"/>
          <w:szCs w:val="24"/>
        </w:rPr>
        <w:t xml:space="preserve"> </w:t>
      </w:r>
      <w:r w:rsidRPr="005F36B7">
        <w:rPr>
          <w:sz w:val="24"/>
          <w:szCs w:val="24"/>
        </w:rPr>
        <w:t xml:space="preserve"> “This is a private organization. </w:t>
      </w:r>
      <w:r w:rsidR="00D564B4">
        <w:rPr>
          <w:sz w:val="24"/>
          <w:szCs w:val="24"/>
        </w:rPr>
        <w:t xml:space="preserve"> </w:t>
      </w:r>
      <w:r w:rsidRPr="005F36B7">
        <w:rPr>
          <w:sz w:val="24"/>
          <w:szCs w:val="24"/>
        </w:rPr>
        <w:t xml:space="preserve">It is not part of the </w:t>
      </w:r>
      <w:r w:rsidR="00E91970">
        <w:rPr>
          <w:sz w:val="24"/>
          <w:szCs w:val="24"/>
        </w:rPr>
        <w:t>D</w:t>
      </w:r>
      <w:r w:rsidR="009C7178">
        <w:rPr>
          <w:sz w:val="24"/>
          <w:szCs w:val="24"/>
        </w:rPr>
        <w:t xml:space="preserve">oD </w:t>
      </w:r>
      <w:r w:rsidRPr="005F36B7">
        <w:rPr>
          <w:sz w:val="24"/>
          <w:szCs w:val="24"/>
        </w:rPr>
        <w:t xml:space="preserve">or any of its components and it has no governmental status.” </w:t>
      </w:r>
      <w:r w:rsidR="00D564B4">
        <w:rPr>
          <w:sz w:val="24"/>
          <w:szCs w:val="24"/>
        </w:rPr>
        <w:t xml:space="preserve"> </w:t>
      </w:r>
      <w:r w:rsidRPr="005F36B7">
        <w:rPr>
          <w:sz w:val="24"/>
          <w:szCs w:val="24"/>
        </w:rPr>
        <w:t xml:space="preserve">This disclaimer must also be </w:t>
      </w:r>
      <w:r w:rsidRPr="005F36B7">
        <w:rPr>
          <w:sz w:val="24"/>
          <w:szCs w:val="24"/>
        </w:rPr>
        <w:lastRenderedPageBreak/>
        <w:t>provided in verbal communication and public announcements.</w:t>
      </w:r>
    </w:p>
    <w:p w14:paraId="18AEA407" w14:textId="77777777" w:rsidR="005F36B7" w:rsidRDefault="005F36B7" w:rsidP="00337BEF">
      <w:pPr>
        <w:rPr>
          <w:sz w:val="24"/>
          <w:szCs w:val="24"/>
        </w:rPr>
      </w:pPr>
    </w:p>
    <w:p w14:paraId="7ED74F25" w14:textId="77777777" w:rsidR="00170E70" w:rsidRPr="005F36B7" w:rsidRDefault="008C331D" w:rsidP="00337BEF">
      <w:pPr>
        <w:rPr>
          <w:sz w:val="24"/>
          <w:szCs w:val="24"/>
        </w:rPr>
      </w:pPr>
      <w:r w:rsidRPr="005F36B7">
        <w:rPr>
          <w:sz w:val="24"/>
          <w:szCs w:val="24"/>
        </w:rPr>
        <w:t xml:space="preserve">Only internal fundraisers (i.e., those conducted mainly by DoD personnel for the benefit of DoD personnel) will be authorized during the Combined Federal Campaign or Air Force Assistance Fund drives. </w:t>
      </w:r>
      <w:r w:rsidR="00D564B4">
        <w:rPr>
          <w:sz w:val="24"/>
          <w:szCs w:val="24"/>
        </w:rPr>
        <w:t xml:space="preserve"> </w:t>
      </w:r>
      <w:r w:rsidRPr="005F36B7">
        <w:rPr>
          <w:sz w:val="24"/>
          <w:szCs w:val="24"/>
        </w:rPr>
        <w:t xml:space="preserve">Additionally, the fundraiser must occur away from the workplace and not detract from these official campaigns. </w:t>
      </w:r>
      <w:r w:rsidR="00D564B4">
        <w:rPr>
          <w:sz w:val="24"/>
          <w:szCs w:val="24"/>
        </w:rPr>
        <w:t xml:space="preserve"> </w:t>
      </w:r>
      <w:r w:rsidRPr="005F36B7">
        <w:rPr>
          <w:sz w:val="24"/>
          <w:szCs w:val="24"/>
        </w:rPr>
        <w:t>Approval for fundraisers during Combined Federal Campaign or</w:t>
      </w:r>
      <w:r w:rsidR="00C76DFB">
        <w:rPr>
          <w:sz w:val="24"/>
          <w:szCs w:val="24"/>
        </w:rPr>
        <w:t xml:space="preserve"> </w:t>
      </w:r>
      <w:r w:rsidRPr="005F36B7">
        <w:rPr>
          <w:sz w:val="24"/>
          <w:szCs w:val="24"/>
        </w:rPr>
        <w:t>Air Force Assistance Fund will be at the discretion of the Installation Commander or delegee.</w:t>
      </w:r>
    </w:p>
    <w:p w14:paraId="25043DE5" w14:textId="77777777" w:rsidR="00170E70" w:rsidRPr="005F36B7" w:rsidRDefault="00170E70" w:rsidP="005F36B7">
      <w:pPr>
        <w:jc w:val="both"/>
        <w:rPr>
          <w:sz w:val="24"/>
          <w:szCs w:val="24"/>
        </w:rPr>
      </w:pPr>
    </w:p>
    <w:p w14:paraId="2EC752FC" w14:textId="77777777" w:rsidR="005F36B7" w:rsidRDefault="008C331D" w:rsidP="005F36B7">
      <w:pPr>
        <w:jc w:val="center"/>
        <w:rPr>
          <w:b/>
          <w:sz w:val="24"/>
          <w:szCs w:val="24"/>
        </w:rPr>
      </w:pPr>
      <w:r w:rsidRPr="005F36B7">
        <w:rPr>
          <w:b/>
          <w:sz w:val="24"/>
          <w:szCs w:val="24"/>
        </w:rPr>
        <w:t xml:space="preserve">Article VII </w:t>
      </w:r>
    </w:p>
    <w:p w14:paraId="2FC74A64" w14:textId="77777777" w:rsidR="00170E70" w:rsidRPr="005F36B7" w:rsidRDefault="008C331D" w:rsidP="005F36B7">
      <w:pPr>
        <w:jc w:val="center"/>
        <w:rPr>
          <w:b/>
          <w:sz w:val="24"/>
          <w:szCs w:val="24"/>
        </w:rPr>
      </w:pPr>
      <w:r w:rsidRPr="005F36B7">
        <w:rPr>
          <w:b/>
          <w:sz w:val="24"/>
          <w:szCs w:val="24"/>
        </w:rPr>
        <w:t>Meeting</w:t>
      </w:r>
      <w:r w:rsidR="00717A41">
        <w:rPr>
          <w:b/>
          <w:sz w:val="24"/>
          <w:szCs w:val="24"/>
        </w:rPr>
        <w:t>s</w:t>
      </w:r>
      <w:r w:rsidRPr="005F36B7">
        <w:rPr>
          <w:b/>
          <w:sz w:val="24"/>
          <w:szCs w:val="24"/>
        </w:rPr>
        <w:t xml:space="preserve"> and Quorums</w:t>
      </w:r>
    </w:p>
    <w:p w14:paraId="0B7DA4B0" w14:textId="77777777" w:rsidR="005F36B7" w:rsidRDefault="005F36B7" w:rsidP="005F36B7">
      <w:pPr>
        <w:jc w:val="both"/>
        <w:rPr>
          <w:sz w:val="24"/>
          <w:szCs w:val="24"/>
        </w:rPr>
      </w:pPr>
    </w:p>
    <w:p w14:paraId="6E23BCEA" w14:textId="5AEAC658" w:rsidR="00170E70" w:rsidRPr="005F36B7" w:rsidRDefault="008C331D" w:rsidP="00337BEF">
      <w:pPr>
        <w:rPr>
          <w:sz w:val="24"/>
          <w:szCs w:val="24"/>
        </w:rPr>
      </w:pPr>
      <w:r w:rsidRPr="005F36B7">
        <w:rPr>
          <w:sz w:val="24"/>
          <w:szCs w:val="24"/>
        </w:rPr>
        <w:t xml:space="preserve">Minutes of each meeting will be signed by the President and Secretary. </w:t>
      </w:r>
      <w:r w:rsidR="00D564B4">
        <w:rPr>
          <w:sz w:val="24"/>
          <w:szCs w:val="24"/>
        </w:rPr>
        <w:t xml:space="preserve"> </w:t>
      </w:r>
      <w:r w:rsidRPr="005F36B7">
        <w:rPr>
          <w:sz w:val="24"/>
          <w:szCs w:val="24"/>
        </w:rPr>
        <w:t xml:space="preserve">A copy of the financial report/statement will be forwarded with the minutes to </w:t>
      </w:r>
      <w:r w:rsidR="00CF6ACC">
        <w:rPr>
          <w:sz w:val="24"/>
        </w:rPr>
        <w:t xml:space="preserve">the </w:t>
      </w:r>
      <w:r w:rsidR="008D407C">
        <w:rPr>
          <w:sz w:val="24"/>
        </w:rPr>
        <w:t>27 SOFSS/FSR</w:t>
      </w:r>
      <w:r w:rsidR="00CF6ACC">
        <w:rPr>
          <w:sz w:val="24"/>
        </w:rPr>
        <w:t xml:space="preserve"> Private Organization Monitor</w:t>
      </w:r>
      <w:r w:rsidRPr="005F36B7">
        <w:rPr>
          <w:sz w:val="24"/>
          <w:szCs w:val="24"/>
        </w:rPr>
        <w:t xml:space="preserve"> within two weeks after the</w:t>
      </w:r>
      <w:r w:rsidRPr="005F36B7">
        <w:rPr>
          <w:spacing w:val="-12"/>
          <w:sz w:val="24"/>
          <w:szCs w:val="24"/>
        </w:rPr>
        <w:t xml:space="preserve"> </w:t>
      </w:r>
      <w:r w:rsidRPr="005F36B7">
        <w:rPr>
          <w:sz w:val="24"/>
          <w:szCs w:val="24"/>
        </w:rPr>
        <w:t>meeting.</w:t>
      </w:r>
    </w:p>
    <w:p w14:paraId="6C135A10" w14:textId="77777777" w:rsidR="005F36B7" w:rsidRDefault="005F36B7" w:rsidP="00337BEF">
      <w:pPr>
        <w:rPr>
          <w:sz w:val="24"/>
          <w:szCs w:val="24"/>
        </w:rPr>
      </w:pPr>
    </w:p>
    <w:p w14:paraId="3D72F7CC" w14:textId="41FECBEC" w:rsidR="00170E70" w:rsidRPr="005F36B7" w:rsidRDefault="008C331D" w:rsidP="00337BEF">
      <w:pPr>
        <w:rPr>
          <w:sz w:val="24"/>
          <w:szCs w:val="24"/>
        </w:rPr>
      </w:pPr>
      <w:r w:rsidRPr="005F36B7">
        <w:rPr>
          <w:sz w:val="24"/>
          <w:szCs w:val="24"/>
        </w:rPr>
        <w:t xml:space="preserve">The meeting minutes and financial report may be e-mailed to </w:t>
      </w:r>
      <w:r w:rsidR="00CF6ACC">
        <w:rPr>
          <w:sz w:val="24"/>
        </w:rPr>
        <w:t xml:space="preserve">the </w:t>
      </w:r>
      <w:r w:rsidR="008D407C">
        <w:rPr>
          <w:sz w:val="24"/>
        </w:rPr>
        <w:t>27 SOFSS/FSR</w:t>
      </w:r>
      <w:r w:rsidR="00CF6ACC">
        <w:rPr>
          <w:sz w:val="24"/>
        </w:rPr>
        <w:t xml:space="preserve"> Private Organization Monitor</w:t>
      </w:r>
      <w:r w:rsidR="00CF6ACC" w:rsidRPr="005F36B7">
        <w:rPr>
          <w:sz w:val="24"/>
          <w:szCs w:val="24"/>
        </w:rPr>
        <w:t xml:space="preserve"> </w:t>
      </w:r>
      <w:r w:rsidRPr="005F36B7">
        <w:rPr>
          <w:sz w:val="24"/>
          <w:szCs w:val="24"/>
        </w:rPr>
        <w:t>in lieu of being hand carried.</w:t>
      </w:r>
    </w:p>
    <w:p w14:paraId="7E991ACE" w14:textId="77777777" w:rsidR="000A4D17" w:rsidRPr="005F36B7" w:rsidRDefault="000A4D17" w:rsidP="005F36B7">
      <w:pPr>
        <w:jc w:val="both"/>
        <w:rPr>
          <w:sz w:val="24"/>
          <w:szCs w:val="24"/>
        </w:rPr>
      </w:pPr>
    </w:p>
    <w:p w14:paraId="52A65EE6" w14:textId="77777777" w:rsidR="005F36B7" w:rsidRDefault="008C331D" w:rsidP="005F36B7">
      <w:pPr>
        <w:jc w:val="center"/>
        <w:rPr>
          <w:b/>
          <w:sz w:val="24"/>
          <w:szCs w:val="24"/>
        </w:rPr>
      </w:pPr>
      <w:r w:rsidRPr="005F36B7">
        <w:rPr>
          <w:b/>
          <w:sz w:val="24"/>
          <w:szCs w:val="24"/>
        </w:rPr>
        <w:t xml:space="preserve">Article VIII </w:t>
      </w:r>
    </w:p>
    <w:p w14:paraId="53938661" w14:textId="77777777" w:rsidR="00170E70" w:rsidRPr="005F36B7" w:rsidRDefault="008C331D" w:rsidP="005F36B7">
      <w:pPr>
        <w:jc w:val="center"/>
        <w:rPr>
          <w:b/>
          <w:sz w:val="24"/>
          <w:szCs w:val="24"/>
        </w:rPr>
      </w:pPr>
      <w:r w:rsidRPr="005F36B7">
        <w:rPr>
          <w:b/>
          <w:sz w:val="24"/>
          <w:szCs w:val="24"/>
        </w:rPr>
        <w:t>Adoption and Amendments</w:t>
      </w:r>
    </w:p>
    <w:p w14:paraId="5D97157F" w14:textId="77777777" w:rsidR="005F36B7" w:rsidRDefault="005F36B7" w:rsidP="005F36B7">
      <w:pPr>
        <w:jc w:val="both"/>
        <w:rPr>
          <w:sz w:val="24"/>
          <w:szCs w:val="24"/>
        </w:rPr>
      </w:pPr>
    </w:p>
    <w:p w14:paraId="08209650" w14:textId="060233F9" w:rsidR="00170E70" w:rsidRPr="005F36B7" w:rsidRDefault="008C331D" w:rsidP="00337BEF">
      <w:pPr>
        <w:rPr>
          <w:sz w:val="24"/>
          <w:szCs w:val="24"/>
        </w:rPr>
      </w:pPr>
      <w:r w:rsidRPr="005F36B7">
        <w:rPr>
          <w:sz w:val="24"/>
          <w:szCs w:val="24"/>
        </w:rPr>
        <w:t>Constitution and By-</w:t>
      </w:r>
      <w:r w:rsidR="00193525">
        <w:rPr>
          <w:sz w:val="24"/>
          <w:szCs w:val="24"/>
        </w:rPr>
        <w:t>l</w:t>
      </w:r>
      <w:r w:rsidRPr="005F36B7">
        <w:rPr>
          <w:sz w:val="24"/>
          <w:szCs w:val="24"/>
        </w:rPr>
        <w:t xml:space="preserve">aws must be approved by 75% of present membership and become effective only upon the approval of the Installation Commander or delegee. </w:t>
      </w:r>
      <w:r w:rsidR="00D564B4">
        <w:rPr>
          <w:sz w:val="24"/>
          <w:szCs w:val="24"/>
        </w:rPr>
        <w:t xml:space="preserve"> </w:t>
      </w:r>
      <w:r w:rsidR="00193525">
        <w:rPr>
          <w:sz w:val="24"/>
          <w:szCs w:val="24"/>
        </w:rPr>
        <w:t>All Constitutions and By-l</w:t>
      </w:r>
      <w:r w:rsidRPr="005F36B7">
        <w:rPr>
          <w:sz w:val="24"/>
          <w:szCs w:val="24"/>
        </w:rPr>
        <w:t xml:space="preserve">aws </w:t>
      </w:r>
      <w:r w:rsidR="00E91970">
        <w:rPr>
          <w:sz w:val="24"/>
          <w:szCs w:val="24"/>
        </w:rPr>
        <w:t xml:space="preserve">must be routed through </w:t>
      </w:r>
      <w:r w:rsidR="00CF6ACC">
        <w:rPr>
          <w:sz w:val="24"/>
        </w:rPr>
        <w:t xml:space="preserve">the </w:t>
      </w:r>
      <w:r w:rsidR="008D407C">
        <w:rPr>
          <w:sz w:val="24"/>
        </w:rPr>
        <w:t>27 SOFSS/FSR</w:t>
      </w:r>
      <w:r w:rsidR="00CF6ACC">
        <w:rPr>
          <w:sz w:val="24"/>
        </w:rPr>
        <w:t xml:space="preserve"> Private Organization Monitor</w:t>
      </w:r>
      <w:r w:rsidR="00BE7D3F">
        <w:rPr>
          <w:sz w:val="24"/>
          <w:szCs w:val="24"/>
        </w:rPr>
        <w:t xml:space="preserve"> </w:t>
      </w:r>
      <w:r w:rsidRPr="005F36B7">
        <w:rPr>
          <w:sz w:val="24"/>
          <w:szCs w:val="24"/>
        </w:rPr>
        <w:t>before being submitted to the Installation Commander or delegee for approval.</w:t>
      </w:r>
    </w:p>
    <w:p w14:paraId="65332120" w14:textId="77777777" w:rsidR="00E91970" w:rsidRDefault="00E91970" w:rsidP="00337BEF">
      <w:pPr>
        <w:rPr>
          <w:sz w:val="24"/>
          <w:szCs w:val="24"/>
        </w:rPr>
      </w:pPr>
    </w:p>
    <w:p w14:paraId="758AACF3" w14:textId="4F8A6956" w:rsidR="00170E70" w:rsidRDefault="00193525" w:rsidP="00337BEF">
      <w:pPr>
        <w:rPr>
          <w:sz w:val="24"/>
          <w:szCs w:val="24"/>
        </w:rPr>
      </w:pPr>
      <w:r>
        <w:rPr>
          <w:sz w:val="24"/>
          <w:szCs w:val="24"/>
        </w:rPr>
        <w:t>Constitution and By-l</w:t>
      </w:r>
      <w:r w:rsidR="008C331D" w:rsidRPr="005F36B7">
        <w:rPr>
          <w:sz w:val="24"/>
          <w:szCs w:val="24"/>
        </w:rPr>
        <w:t xml:space="preserve">aws will be reviewed, changed, amended, revised or updated every two years, or when there is a change in the purpose, function, or membership eligibility. </w:t>
      </w:r>
      <w:r w:rsidR="00D564B4">
        <w:rPr>
          <w:sz w:val="24"/>
          <w:szCs w:val="24"/>
        </w:rPr>
        <w:t xml:space="preserve"> </w:t>
      </w:r>
      <w:r w:rsidR="008C331D" w:rsidRPr="005F36B7">
        <w:rPr>
          <w:sz w:val="24"/>
          <w:szCs w:val="24"/>
        </w:rPr>
        <w:t>All proposed changes and reviews must be submitted in w</w:t>
      </w:r>
      <w:r w:rsidR="00E91970">
        <w:rPr>
          <w:sz w:val="24"/>
          <w:szCs w:val="24"/>
        </w:rPr>
        <w:t xml:space="preserve">riting and forwarded to </w:t>
      </w:r>
      <w:r w:rsidR="00CF6ACC">
        <w:rPr>
          <w:sz w:val="24"/>
        </w:rPr>
        <w:t xml:space="preserve">the </w:t>
      </w:r>
      <w:r w:rsidR="008D407C">
        <w:rPr>
          <w:sz w:val="24"/>
        </w:rPr>
        <w:t>27 SOFSS/FSR</w:t>
      </w:r>
      <w:r w:rsidR="00CF6ACC">
        <w:rPr>
          <w:sz w:val="24"/>
        </w:rPr>
        <w:t xml:space="preserve"> Private Organization Monitor</w:t>
      </w:r>
      <w:r w:rsidR="00BE7D3F">
        <w:rPr>
          <w:sz w:val="24"/>
          <w:szCs w:val="24"/>
        </w:rPr>
        <w:t xml:space="preserve"> </w:t>
      </w:r>
      <w:r w:rsidR="008C331D" w:rsidRPr="005F36B7">
        <w:rPr>
          <w:sz w:val="24"/>
          <w:szCs w:val="24"/>
        </w:rPr>
        <w:t>before being approved by the Installation Commander or delegee.</w:t>
      </w:r>
    </w:p>
    <w:p w14:paraId="6419EECB" w14:textId="77777777" w:rsidR="005F36B7" w:rsidRPr="005F36B7" w:rsidRDefault="005F36B7" w:rsidP="00337BEF">
      <w:pPr>
        <w:rPr>
          <w:sz w:val="24"/>
          <w:szCs w:val="24"/>
        </w:rPr>
      </w:pPr>
    </w:p>
    <w:p w14:paraId="51EAE026" w14:textId="422174D9" w:rsidR="00170E70" w:rsidRPr="005F36B7" w:rsidRDefault="00193525" w:rsidP="00337BEF">
      <w:pPr>
        <w:rPr>
          <w:sz w:val="24"/>
          <w:szCs w:val="24"/>
        </w:rPr>
      </w:pPr>
      <w:r>
        <w:rPr>
          <w:sz w:val="24"/>
          <w:szCs w:val="24"/>
        </w:rPr>
        <w:t>If the Constitution and By-l</w:t>
      </w:r>
      <w:r w:rsidR="008C331D" w:rsidRPr="005F36B7">
        <w:rPr>
          <w:sz w:val="24"/>
          <w:szCs w:val="24"/>
        </w:rPr>
        <w:t xml:space="preserve">aws are current and accurate, the Council must send a letter to </w:t>
      </w:r>
      <w:r w:rsidR="00CF6ACC">
        <w:rPr>
          <w:sz w:val="24"/>
        </w:rPr>
        <w:t xml:space="preserve">the </w:t>
      </w:r>
      <w:r w:rsidR="008D407C">
        <w:rPr>
          <w:sz w:val="24"/>
        </w:rPr>
        <w:t>27 SOFSS/FSR</w:t>
      </w:r>
      <w:r w:rsidR="00CF6ACC">
        <w:rPr>
          <w:sz w:val="24"/>
        </w:rPr>
        <w:t xml:space="preserve"> Private Organization Monitor</w:t>
      </w:r>
      <w:r w:rsidR="00CF6ACC" w:rsidRPr="005F36B7">
        <w:rPr>
          <w:sz w:val="24"/>
          <w:szCs w:val="24"/>
        </w:rPr>
        <w:t xml:space="preserve"> </w:t>
      </w:r>
      <w:r w:rsidR="008C331D" w:rsidRPr="005F36B7">
        <w:rPr>
          <w:sz w:val="24"/>
          <w:szCs w:val="24"/>
        </w:rPr>
        <w:t>stating the Council is current.</w:t>
      </w:r>
    </w:p>
    <w:p w14:paraId="3AA5FC0E" w14:textId="77777777" w:rsidR="005F36B7" w:rsidRDefault="005F36B7" w:rsidP="00337BEF">
      <w:pPr>
        <w:rPr>
          <w:sz w:val="24"/>
          <w:szCs w:val="24"/>
        </w:rPr>
      </w:pPr>
    </w:p>
    <w:p w14:paraId="0CC36E4B" w14:textId="6388FA9E" w:rsidR="00170E70" w:rsidRPr="005F36B7" w:rsidRDefault="008C331D" w:rsidP="00337BEF">
      <w:pPr>
        <w:rPr>
          <w:sz w:val="24"/>
          <w:szCs w:val="24"/>
        </w:rPr>
      </w:pPr>
      <w:r w:rsidRPr="005F36B7">
        <w:rPr>
          <w:sz w:val="24"/>
          <w:szCs w:val="24"/>
        </w:rPr>
        <w:t>The majority of the present members may</w:t>
      </w:r>
      <w:r w:rsidR="00193525">
        <w:rPr>
          <w:sz w:val="24"/>
          <w:szCs w:val="24"/>
        </w:rPr>
        <w:t xml:space="preserve"> amend the Constitution and By-l</w:t>
      </w:r>
      <w:r w:rsidRPr="005F36B7">
        <w:rPr>
          <w:sz w:val="24"/>
          <w:szCs w:val="24"/>
        </w:rPr>
        <w:t xml:space="preserve">aws. </w:t>
      </w:r>
      <w:r w:rsidR="00D564B4">
        <w:rPr>
          <w:sz w:val="24"/>
          <w:szCs w:val="24"/>
        </w:rPr>
        <w:t xml:space="preserve"> </w:t>
      </w:r>
      <w:r w:rsidRPr="005F36B7">
        <w:rPr>
          <w:sz w:val="24"/>
          <w:szCs w:val="24"/>
        </w:rPr>
        <w:t>Any amendment changing the operational purpose or procedures</w:t>
      </w:r>
      <w:r w:rsidR="00193525">
        <w:rPr>
          <w:sz w:val="24"/>
          <w:szCs w:val="24"/>
        </w:rPr>
        <w:t xml:space="preserve"> of the Constitution and/or By-l</w:t>
      </w:r>
      <w:r w:rsidRPr="005F36B7">
        <w:rPr>
          <w:sz w:val="24"/>
          <w:szCs w:val="24"/>
        </w:rPr>
        <w:t>aws will not become effective until approval is obtained by the Installation Commander or delegee.</w:t>
      </w:r>
      <w:r w:rsidR="00D564B4">
        <w:rPr>
          <w:sz w:val="24"/>
          <w:szCs w:val="24"/>
        </w:rPr>
        <w:t xml:space="preserve"> </w:t>
      </w:r>
      <w:r w:rsidRPr="005F36B7">
        <w:rPr>
          <w:sz w:val="24"/>
          <w:szCs w:val="24"/>
        </w:rPr>
        <w:t xml:space="preserve"> All proposed amendments will be forwarded to </w:t>
      </w:r>
      <w:r w:rsidR="00CF6ACC">
        <w:rPr>
          <w:sz w:val="24"/>
        </w:rPr>
        <w:t xml:space="preserve">the </w:t>
      </w:r>
      <w:r w:rsidR="008D407C">
        <w:rPr>
          <w:sz w:val="24"/>
        </w:rPr>
        <w:t>27 SOFSS/FSR</w:t>
      </w:r>
      <w:r w:rsidR="00CF6ACC">
        <w:rPr>
          <w:sz w:val="24"/>
        </w:rPr>
        <w:t xml:space="preserve"> Private Organization Monitor</w:t>
      </w:r>
      <w:r w:rsidRPr="005F36B7">
        <w:rPr>
          <w:sz w:val="24"/>
          <w:szCs w:val="24"/>
        </w:rPr>
        <w:t xml:space="preserve"> prior to submission to the Installation Commander or delegee.</w:t>
      </w:r>
    </w:p>
    <w:p w14:paraId="406AF87B" w14:textId="77777777" w:rsidR="00170E70" w:rsidRPr="005F36B7" w:rsidRDefault="00170E70" w:rsidP="00337BEF">
      <w:pPr>
        <w:rPr>
          <w:sz w:val="24"/>
          <w:szCs w:val="24"/>
        </w:rPr>
      </w:pPr>
    </w:p>
    <w:p w14:paraId="62CB5A3A" w14:textId="77777777" w:rsidR="005F36B7" w:rsidRDefault="008C331D" w:rsidP="005F36B7">
      <w:pPr>
        <w:jc w:val="center"/>
        <w:rPr>
          <w:b/>
          <w:sz w:val="24"/>
          <w:szCs w:val="24"/>
        </w:rPr>
      </w:pPr>
      <w:r w:rsidRPr="005F36B7">
        <w:rPr>
          <w:b/>
          <w:sz w:val="24"/>
          <w:szCs w:val="24"/>
        </w:rPr>
        <w:t xml:space="preserve">Article IX </w:t>
      </w:r>
    </w:p>
    <w:p w14:paraId="2E515137" w14:textId="77777777" w:rsidR="00170E70" w:rsidRPr="005F36B7" w:rsidRDefault="008C331D" w:rsidP="005F36B7">
      <w:pPr>
        <w:jc w:val="center"/>
        <w:rPr>
          <w:b/>
          <w:sz w:val="24"/>
          <w:szCs w:val="24"/>
        </w:rPr>
      </w:pPr>
      <w:r w:rsidRPr="005F36B7">
        <w:rPr>
          <w:b/>
          <w:sz w:val="24"/>
          <w:szCs w:val="24"/>
        </w:rPr>
        <w:t>Dissolution</w:t>
      </w:r>
    </w:p>
    <w:p w14:paraId="00A58546" w14:textId="77777777" w:rsidR="005F36B7" w:rsidRDefault="005F36B7" w:rsidP="005F36B7">
      <w:pPr>
        <w:jc w:val="both"/>
        <w:rPr>
          <w:sz w:val="24"/>
          <w:szCs w:val="24"/>
        </w:rPr>
      </w:pPr>
    </w:p>
    <w:p w14:paraId="68F67D2F" w14:textId="77777777" w:rsidR="00170E70" w:rsidRPr="005F36B7" w:rsidRDefault="008C331D" w:rsidP="00337BEF">
      <w:pPr>
        <w:rPr>
          <w:sz w:val="24"/>
          <w:szCs w:val="24"/>
        </w:rPr>
      </w:pPr>
      <w:r w:rsidRPr="005F36B7">
        <w:rPr>
          <w:sz w:val="24"/>
          <w:szCs w:val="24"/>
        </w:rPr>
        <w:t xml:space="preserve">The </w:t>
      </w:r>
      <w:r w:rsidR="00184788" w:rsidRPr="005F36B7">
        <w:rPr>
          <w:sz w:val="24"/>
          <w:szCs w:val="24"/>
        </w:rPr>
        <w:t>27 SOFSS</w:t>
      </w:r>
      <w:r w:rsidRPr="005F36B7">
        <w:rPr>
          <w:sz w:val="24"/>
          <w:szCs w:val="24"/>
        </w:rPr>
        <w:t xml:space="preserve"> Commander will be notified of the intent of the Council to dissolve and provided a time-phased plan of the Council to do so. </w:t>
      </w:r>
      <w:r w:rsidR="00D564B4">
        <w:rPr>
          <w:sz w:val="24"/>
          <w:szCs w:val="24"/>
        </w:rPr>
        <w:t xml:space="preserve"> </w:t>
      </w:r>
      <w:r w:rsidRPr="005F36B7">
        <w:rPr>
          <w:sz w:val="24"/>
          <w:szCs w:val="24"/>
        </w:rPr>
        <w:t xml:space="preserve">Any outstanding debt will be satisfied with existing funds. </w:t>
      </w:r>
      <w:r w:rsidR="00D564B4">
        <w:rPr>
          <w:sz w:val="24"/>
          <w:szCs w:val="24"/>
        </w:rPr>
        <w:t xml:space="preserve"> </w:t>
      </w:r>
      <w:r w:rsidRPr="005F36B7">
        <w:rPr>
          <w:sz w:val="24"/>
          <w:szCs w:val="24"/>
        </w:rPr>
        <w:t xml:space="preserve">The balance of these assets will be disposed of as determined by the membership with </w:t>
      </w:r>
      <w:r w:rsidRPr="005F36B7">
        <w:rPr>
          <w:sz w:val="24"/>
          <w:szCs w:val="24"/>
        </w:rPr>
        <w:lastRenderedPageBreak/>
        <w:t xml:space="preserve">approval from the Installation Commander or delegee. </w:t>
      </w:r>
      <w:r w:rsidR="00D564B4">
        <w:rPr>
          <w:sz w:val="24"/>
          <w:szCs w:val="24"/>
        </w:rPr>
        <w:t xml:space="preserve"> </w:t>
      </w:r>
      <w:r w:rsidRPr="005F36B7">
        <w:rPr>
          <w:sz w:val="24"/>
          <w:szCs w:val="24"/>
        </w:rPr>
        <w:t xml:space="preserve">AFI 34-223, paragraph 12, provides guidance for private organization dissolution. </w:t>
      </w:r>
      <w:r w:rsidR="00D564B4">
        <w:rPr>
          <w:sz w:val="24"/>
          <w:szCs w:val="24"/>
        </w:rPr>
        <w:t xml:space="preserve"> </w:t>
      </w:r>
      <w:r w:rsidRPr="005F36B7">
        <w:rPr>
          <w:sz w:val="24"/>
          <w:szCs w:val="24"/>
        </w:rPr>
        <w:t>The Installation Commander or delegee retains the right to initiate</w:t>
      </w:r>
      <w:r w:rsidRPr="005F36B7">
        <w:rPr>
          <w:spacing w:val="-10"/>
          <w:sz w:val="24"/>
          <w:szCs w:val="24"/>
        </w:rPr>
        <w:t xml:space="preserve"> </w:t>
      </w:r>
      <w:r w:rsidRPr="005F36B7">
        <w:rPr>
          <w:sz w:val="24"/>
          <w:szCs w:val="24"/>
        </w:rPr>
        <w:t>dissolution.</w:t>
      </w:r>
    </w:p>
    <w:p w14:paraId="532D5B1A" w14:textId="77777777" w:rsidR="00170E70" w:rsidRPr="005F36B7" w:rsidRDefault="00170E70" w:rsidP="005F36B7">
      <w:pPr>
        <w:jc w:val="both"/>
        <w:rPr>
          <w:sz w:val="24"/>
          <w:szCs w:val="24"/>
        </w:rPr>
      </w:pPr>
    </w:p>
    <w:p w14:paraId="0E0CD063" w14:textId="77777777" w:rsidR="005F36B7" w:rsidRDefault="008C331D" w:rsidP="005F36B7">
      <w:pPr>
        <w:jc w:val="center"/>
        <w:rPr>
          <w:b/>
          <w:sz w:val="24"/>
          <w:szCs w:val="24"/>
        </w:rPr>
      </w:pPr>
      <w:r w:rsidRPr="005F36B7">
        <w:rPr>
          <w:b/>
          <w:sz w:val="24"/>
          <w:szCs w:val="24"/>
        </w:rPr>
        <w:t xml:space="preserve">Article X </w:t>
      </w:r>
    </w:p>
    <w:p w14:paraId="1CA31493" w14:textId="77777777" w:rsidR="00170E70" w:rsidRPr="005F36B7" w:rsidRDefault="008C331D" w:rsidP="005F36B7">
      <w:pPr>
        <w:jc w:val="center"/>
        <w:rPr>
          <w:b/>
          <w:sz w:val="24"/>
          <w:szCs w:val="24"/>
        </w:rPr>
      </w:pPr>
      <w:r w:rsidRPr="005F36B7">
        <w:rPr>
          <w:b/>
          <w:sz w:val="24"/>
          <w:szCs w:val="24"/>
        </w:rPr>
        <w:t>Insurance Coverage</w:t>
      </w:r>
    </w:p>
    <w:p w14:paraId="3758FE21" w14:textId="77777777" w:rsidR="005F36B7" w:rsidRPr="007B5788" w:rsidRDefault="005F36B7" w:rsidP="005F36B7">
      <w:pPr>
        <w:jc w:val="both"/>
        <w:rPr>
          <w:sz w:val="24"/>
          <w:szCs w:val="24"/>
        </w:rPr>
      </w:pPr>
    </w:p>
    <w:p w14:paraId="6C1A10B3" w14:textId="7A7562B1" w:rsidR="00D564B4" w:rsidRPr="007B5788" w:rsidRDefault="007B5788" w:rsidP="00337BEF">
      <w:pPr>
        <w:rPr>
          <w:sz w:val="24"/>
          <w:szCs w:val="24"/>
        </w:rPr>
      </w:pPr>
      <w:r w:rsidRPr="007B5788">
        <w:rPr>
          <w:sz w:val="24"/>
          <w:szCs w:val="24"/>
        </w:rPr>
        <w:t xml:space="preserve">Insurance requirements will be in accordance with AFI 34-233, paragraph 10.15 and in compliance with base legal office directives.  On </w:t>
      </w:r>
      <w:r w:rsidR="00CC239E" w:rsidRPr="00CC239E">
        <w:rPr>
          <w:sz w:val="24"/>
          <w:szCs w:val="24"/>
          <w:highlight w:val="yellow"/>
        </w:rPr>
        <w:t>DATE</w:t>
      </w:r>
      <w:r w:rsidRPr="007B5788">
        <w:rPr>
          <w:sz w:val="24"/>
          <w:szCs w:val="24"/>
        </w:rPr>
        <w:t>, a request for insurance coverage was routed through the base legal office and was approved by the 27 SOFSS Commander or delegee.</w:t>
      </w:r>
      <w:r>
        <w:rPr>
          <w:sz w:val="24"/>
          <w:szCs w:val="24"/>
        </w:rPr>
        <w:t xml:space="preserve">  </w:t>
      </w:r>
      <w:r w:rsidRPr="007B5788">
        <w:rPr>
          <w:sz w:val="24"/>
          <w:szCs w:val="24"/>
        </w:rPr>
        <w:t>The waiver will be reviewed annually, and for any specific events the private organization or commander deems may be at greater risk of injury or damage, such as consumption of alcohol</w:t>
      </w:r>
      <w:r w:rsidR="008C331D" w:rsidRPr="007B5788">
        <w:rPr>
          <w:sz w:val="24"/>
          <w:szCs w:val="24"/>
        </w:rPr>
        <w:t>.</w:t>
      </w:r>
      <w:bookmarkStart w:id="1" w:name="BY-LAWS"/>
      <w:bookmarkEnd w:id="1"/>
    </w:p>
    <w:p w14:paraId="3EFFA5A1" w14:textId="77777777" w:rsidR="00D564B4" w:rsidRDefault="00D564B4" w:rsidP="00C76DFB">
      <w:pPr>
        <w:rPr>
          <w:b/>
          <w:sz w:val="24"/>
          <w:szCs w:val="24"/>
          <w:u w:val="thick"/>
        </w:rPr>
      </w:pPr>
    </w:p>
    <w:p w14:paraId="7081DC0A" w14:textId="77777777" w:rsidR="00170E70" w:rsidRPr="005F36B7" w:rsidRDefault="008C331D" w:rsidP="005F36B7">
      <w:pPr>
        <w:jc w:val="center"/>
        <w:rPr>
          <w:b/>
          <w:sz w:val="24"/>
          <w:szCs w:val="24"/>
        </w:rPr>
      </w:pPr>
      <w:r w:rsidRPr="005F36B7">
        <w:rPr>
          <w:b/>
          <w:sz w:val="24"/>
          <w:szCs w:val="24"/>
          <w:u w:val="thick"/>
        </w:rPr>
        <w:t>BY-LAWS</w:t>
      </w:r>
    </w:p>
    <w:p w14:paraId="40E36192" w14:textId="77777777" w:rsidR="005F36B7" w:rsidRDefault="005F36B7" w:rsidP="005F36B7">
      <w:pPr>
        <w:jc w:val="both"/>
        <w:rPr>
          <w:b/>
          <w:sz w:val="24"/>
          <w:szCs w:val="24"/>
        </w:rPr>
      </w:pPr>
    </w:p>
    <w:p w14:paraId="6E22F447" w14:textId="77777777" w:rsidR="005F36B7" w:rsidRDefault="008C331D" w:rsidP="005F36B7">
      <w:pPr>
        <w:jc w:val="center"/>
        <w:rPr>
          <w:b/>
          <w:sz w:val="24"/>
          <w:szCs w:val="24"/>
        </w:rPr>
      </w:pPr>
      <w:r w:rsidRPr="005F36B7">
        <w:rPr>
          <w:b/>
          <w:sz w:val="24"/>
          <w:szCs w:val="24"/>
        </w:rPr>
        <w:t xml:space="preserve">Article I </w:t>
      </w:r>
    </w:p>
    <w:p w14:paraId="4E024A9E" w14:textId="77777777" w:rsidR="00170E70" w:rsidRPr="005F36B7" w:rsidRDefault="008C331D" w:rsidP="005F36B7">
      <w:pPr>
        <w:jc w:val="center"/>
        <w:rPr>
          <w:b/>
          <w:sz w:val="24"/>
          <w:szCs w:val="24"/>
        </w:rPr>
      </w:pPr>
      <w:r w:rsidRPr="005F36B7">
        <w:rPr>
          <w:b/>
          <w:sz w:val="24"/>
          <w:szCs w:val="24"/>
        </w:rPr>
        <w:t>Duties of Officers</w:t>
      </w:r>
    </w:p>
    <w:p w14:paraId="48F56EEF" w14:textId="77777777" w:rsidR="005F36B7" w:rsidRDefault="005F36B7" w:rsidP="005F36B7">
      <w:pPr>
        <w:jc w:val="both"/>
        <w:rPr>
          <w:sz w:val="24"/>
          <w:szCs w:val="24"/>
        </w:rPr>
      </w:pPr>
    </w:p>
    <w:p w14:paraId="0AAD9102" w14:textId="77777777" w:rsidR="005F36B7" w:rsidRPr="005F36B7" w:rsidRDefault="005F36B7" w:rsidP="005F36B7">
      <w:pPr>
        <w:jc w:val="both"/>
        <w:rPr>
          <w:b/>
          <w:sz w:val="24"/>
          <w:szCs w:val="24"/>
        </w:rPr>
      </w:pPr>
      <w:r w:rsidRPr="005F36B7">
        <w:rPr>
          <w:b/>
          <w:sz w:val="24"/>
          <w:szCs w:val="24"/>
        </w:rPr>
        <w:t xml:space="preserve">Section 1. </w:t>
      </w:r>
      <w:r w:rsidR="00D564B4">
        <w:rPr>
          <w:b/>
          <w:sz w:val="24"/>
          <w:szCs w:val="24"/>
        </w:rPr>
        <w:t xml:space="preserve"> </w:t>
      </w:r>
      <w:r w:rsidRPr="005F36B7">
        <w:rPr>
          <w:b/>
          <w:sz w:val="24"/>
          <w:szCs w:val="24"/>
        </w:rPr>
        <w:t>Duties of the President:</w:t>
      </w:r>
    </w:p>
    <w:p w14:paraId="3FA0A676" w14:textId="77777777" w:rsidR="00795979" w:rsidRPr="00D564B4" w:rsidRDefault="008C331D" w:rsidP="005F36B7">
      <w:pPr>
        <w:jc w:val="both"/>
        <w:rPr>
          <w:sz w:val="24"/>
          <w:szCs w:val="24"/>
        </w:rPr>
      </w:pPr>
      <w:r w:rsidRPr="005F36B7">
        <w:rPr>
          <w:sz w:val="24"/>
          <w:szCs w:val="24"/>
        </w:rPr>
        <w:t xml:space="preserve">As codified in the </w:t>
      </w:r>
      <w:r w:rsidRPr="005F36B7">
        <w:rPr>
          <w:sz w:val="24"/>
          <w:szCs w:val="24"/>
          <w:highlight w:val="yellow"/>
        </w:rPr>
        <w:t>PO N</w:t>
      </w:r>
      <w:r w:rsidR="00554BDB">
        <w:rPr>
          <w:sz w:val="24"/>
          <w:szCs w:val="24"/>
          <w:highlight w:val="yellow"/>
        </w:rPr>
        <w:t>ame</w:t>
      </w:r>
      <w:r w:rsidR="001A0C9B" w:rsidRPr="005F36B7">
        <w:rPr>
          <w:sz w:val="24"/>
          <w:szCs w:val="24"/>
        </w:rPr>
        <w:t xml:space="preserve"> </w:t>
      </w:r>
      <w:r w:rsidRPr="005F36B7">
        <w:rPr>
          <w:sz w:val="24"/>
          <w:szCs w:val="24"/>
        </w:rPr>
        <w:t>Constitution Article III Section 1.</w:t>
      </w:r>
    </w:p>
    <w:p w14:paraId="111EC134" w14:textId="77777777" w:rsidR="00170E70" w:rsidRPr="005F36B7" w:rsidRDefault="008C331D" w:rsidP="005F36B7">
      <w:pPr>
        <w:jc w:val="both"/>
        <w:rPr>
          <w:b/>
          <w:sz w:val="24"/>
          <w:szCs w:val="24"/>
        </w:rPr>
      </w:pPr>
      <w:r w:rsidRPr="005F36B7">
        <w:rPr>
          <w:b/>
          <w:sz w:val="24"/>
          <w:szCs w:val="24"/>
        </w:rPr>
        <w:t>Section 2.  Duties of the Vice President:</w:t>
      </w:r>
    </w:p>
    <w:p w14:paraId="63E6B48A" w14:textId="77777777" w:rsidR="00795979" w:rsidRPr="00795979" w:rsidRDefault="008C331D" w:rsidP="005F36B7">
      <w:pPr>
        <w:jc w:val="both"/>
        <w:rPr>
          <w:sz w:val="24"/>
          <w:szCs w:val="24"/>
        </w:rPr>
      </w:pPr>
      <w:r w:rsidRPr="005F36B7">
        <w:rPr>
          <w:sz w:val="24"/>
          <w:szCs w:val="24"/>
        </w:rPr>
        <w:t xml:space="preserve">As codified in the </w:t>
      </w:r>
      <w:r w:rsidRPr="005F36B7">
        <w:rPr>
          <w:sz w:val="24"/>
          <w:szCs w:val="24"/>
          <w:highlight w:val="yellow"/>
        </w:rPr>
        <w:t xml:space="preserve">PO </w:t>
      </w:r>
      <w:r w:rsidR="001A0C9B" w:rsidRPr="005F36B7">
        <w:rPr>
          <w:sz w:val="24"/>
          <w:szCs w:val="24"/>
          <w:highlight w:val="yellow"/>
        </w:rPr>
        <w:t>N</w:t>
      </w:r>
      <w:r w:rsidR="00554BDB">
        <w:rPr>
          <w:sz w:val="24"/>
          <w:szCs w:val="24"/>
          <w:highlight w:val="yellow"/>
        </w:rPr>
        <w:t>ame</w:t>
      </w:r>
      <w:r w:rsidRPr="005F36B7">
        <w:rPr>
          <w:sz w:val="24"/>
          <w:szCs w:val="24"/>
        </w:rPr>
        <w:t xml:space="preserve"> Constitution Article III Section 2.</w:t>
      </w:r>
    </w:p>
    <w:p w14:paraId="24A90B5E" w14:textId="77777777" w:rsidR="00170E70" w:rsidRPr="005F36B7" w:rsidRDefault="008C331D" w:rsidP="005F36B7">
      <w:pPr>
        <w:jc w:val="both"/>
        <w:rPr>
          <w:b/>
          <w:sz w:val="24"/>
          <w:szCs w:val="24"/>
        </w:rPr>
      </w:pPr>
      <w:r w:rsidRPr="005F36B7">
        <w:rPr>
          <w:b/>
          <w:sz w:val="24"/>
          <w:szCs w:val="24"/>
        </w:rPr>
        <w:t>Section 3.  Duties of the Secretary:</w:t>
      </w:r>
    </w:p>
    <w:p w14:paraId="0425EAF2" w14:textId="77777777" w:rsidR="00170E70" w:rsidRPr="005F36B7" w:rsidRDefault="008C331D" w:rsidP="005F36B7">
      <w:pPr>
        <w:jc w:val="both"/>
        <w:rPr>
          <w:sz w:val="24"/>
          <w:szCs w:val="24"/>
        </w:rPr>
      </w:pPr>
      <w:r w:rsidRPr="005F36B7">
        <w:rPr>
          <w:sz w:val="24"/>
          <w:szCs w:val="24"/>
        </w:rPr>
        <w:t xml:space="preserve">As codified in the </w:t>
      </w:r>
      <w:r w:rsidRPr="005F36B7">
        <w:rPr>
          <w:sz w:val="24"/>
          <w:szCs w:val="24"/>
          <w:highlight w:val="yellow"/>
        </w:rPr>
        <w:t>PO N</w:t>
      </w:r>
      <w:r w:rsidR="00554BDB">
        <w:rPr>
          <w:sz w:val="24"/>
          <w:szCs w:val="24"/>
          <w:highlight w:val="yellow"/>
        </w:rPr>
        <w:t>ame</w:t>
      </w:r>
      <w:r w:rsidRPr="005F36B7">
        <w:rPr>
          <w:sz w:val="24"/>
          <w:szCs w:val="24"/>
        </w:rPr>
        <w:t xml:space="preserve"> Constitution Article III Section 3.</w:t>
      </w:r>
    </w:p>
    <w:p w14:paraId="3DB2F891" w14:textId="77777777" w:rsidR="00170E70" w:rsidRPr="005F36B7" w:rsidRDefault="008C331D" w:rsidP="005F36B7">
      <w:pPr>
        <w:jc w:val="both"/>
        <w:rPr>
          <w:b/>
          <w:sz w:val="24"/>
          <w:szCs w:val="24"/>
        </w:rPr>
      </w:pPr>
      <w:r w:rsidRPr="005F36B7">
        <w:rPr>
          <w:b/>
          <w:sz w:val="24"/>
          <w:szCs w:val="24"/>
        </w:rPr>
        <w:t>Section 4.  Duties of the Treasurer:</w:t>
      </w:r>
    </w:p>
    <w:p w14:paraId="15F6A46D" w14:textId="77777777" w:rsidR="00170E70" w:rsidRPr="005F36B7" w:rsidRDefault="008C331D" w:rsidP="005F36B7">
      <w:pPr>
        <w:jc w:val="both"/>
        <w:rPr>
          <w:sz w:val="24"/>
          <w:szCs w:val="24"/>
        </w:rPr>
      </w:pPr>
      <w:r w:rsidRPr="005F36B7">
        <w:rPr>
          <w:sz w:val="24"/>
          <w:szCs w:val="24"/>
        </w:rPr>
        <w:t xml:space="preserve">As codified in the </w:t>
      </w:r>
      <w:r w:rsidRPr="005F36B7">
        <w:rPr>
          <w:sz w:val="24"/>
          <w:szCs w:val="24"/>
          <w:highlight w:val="yellow"/>
        </w:rPr>
        <w:t>PO N</w:t>
      </w:r>
      <w:r w:rsidR="00554BDB">
        <w:rPr>
          <w:sz w:val="24"/>
          <w:szCs w:val="24"/>
          <w:highlight w:val="yellow"/>
        </w:rPr>
        <w:t>ame</w:t>
      </w:r>
      <w:r w:rsidRPr="005F36B7">
        <w:rPr>
          <w:sz w:val="24"/>
          <w:szCs w:val="24"/>
        </w:rPr>
        <w:t xml:space="preserve"> Constitution Article III Section 4.</w:t>
      </w:r>
    </w:p>
    <w:p w14:paraId="320EA398" w14:textId="2BFA3446" w:rsidR="00170E70" w:rsidRPr="005F36B7" w:rsidRDefault="008C331D" w:rsidP="005F36B7">
      <w:pPr>
        <w:jc w:val="both"/>
        <w:rPr>
          <w:b/>
          <w:sz w:val="24"/>
          <w:szCs w:val="24"/>
        </w:rPr>
      </w:pPr>
      <w:r w:rsidRPr="005F36B7">
        <w:rPr>
          <w:b/>
          <w:sz w:val="24"/>
          <w:szCs w:val="24"/>
        </w:rPr>
        <w:t>Section 5.  Duties of the Sergeant-</w:t>
      </w:r>
      <w:r w:rsidR="00D943CC">
        <w:rPr>
          <w:b/>
          <w:sz w:val="24"/>
          <w:szCs w:val="24"/>
        </w:rPr>
        <w:t>At</w:t>
      </w:r>
      <w:r w:rsidRPr="005F36B7">
        <w:rPr>
          <w:b/>
          <w:sz w:val="24"/>
          <w:szCs w:val="24"/>
        </w:rPr>
        <w:t>-Arms:</w:t>
      </w:r>
    </w:p>
    <w:p w14:paraId="76A6C852" w14:textId="77777777" w:rsidR="00170E70" w:rsidRPr="005F36B7" w:rsidRDefault="008C331D" w:rsidP="005F36B7">
      <w:pPr>
        <w:jc w:val="both"/>
        <w:rPr>
          <w:sz w:val="24"/>
          <w:szCs w:val="24"/>
        </w:rPr>
      </w:pPr>
      <w:r w:rsidRPr="005F36B7">
        <w:rPr>
          <w:sz w:val="24"/>
          <w:szCs w:val="24"/>
        </w:rPr>
        <w:t xml:space="preserve">As codified in the </w:t>
      </w:r>
      <w:r w:rsidRPr="005F36B7">
        <w:rPr>
          <w:sz w:val="24"/>
          <w:szCs w:val="24"/>
          <w:highlight w:val="yellow"/>
        </w:rPr>
        <w:t>PO N</w:t>
      </w:r>
      <w:r w:rsidR="00554BDB">
        <w:rPr>
          <w:sz w:val="24"/>
          <w:szCs w:val="24"/>
          <w:highlight w:val="yellow"/>
        </w:rPr>
        <w:t>ame</w:t>
      </w:r>
      <w:r w:rsidRPr="005F36B7">
        <w:rPr>
          <w:sz w:val="24"/>
          <w:szCs w:val="24"/>
        </w:rPr>
        <w:t xml:space="preserve"> Constitution Article III Section 5.</w:t>
      </w:r>
    </w:p>
    <w:p w14:paraId="775FE447" w14:textId="77777777" w:rsidR="00170E70" w:rsidRPr="005F36B7" w:rsidRDefault="008C331D" w:rsidP="005F36B7">
      <w:pPr>
        <w:jc w:val="both"/>
        <w:rPr>
          <w:b/>
          <w:sz w:val="24"/>
          <w:szCs w:val="24"/>
        </w:rPr>
      </w:pPr>
      <w:r w:rsidRPr="005F36B7">
        <w:rPr>
          <w:b/>
          <w:sz w:val="24"/>
          <w:szCs w:val="24"/>
        </w:rPr>
        <w:t>Section 6.  Duties of Public Relations:</w:t>
      </w:r>
    </w:p>
    <w:p w14:paraId="34C5669D" w14:textId="77777777" w:rsidR="00170E70" w:rsidRPr="005F36B7" w:rsidRDefault="008C331D" w:rsidP="005F36B7">
      <w:pPr>
        <w:jc w:val="both"/>
        <w:rPr>
          <w:sz w:val="24"/>
          <w:szCs w:val="24"/>
        </w:rPr>
      </w:pPr>
      <w:r w:rsidRPr="005F36B7">
        <w:rPr>
          <w:sz w:val="24"/>
          <w:szCs w:val="24"/>
        </w:rPr>
        <w:t xml:space="preserve">As codified in the </w:t>
      </w:r>
      <w:r w:rsidRPr="005F36B7">
        <w:rPr>
          <w:sz w:val="24"/>
          <w:szCs w:val="24"/>
          <w:highlight w:val="yellow"/>
        </w:rPr>
        <w:t>PO N</w:t>
      </w:r>
      <w:r w:rsidR="00554BDB">
        <w:rPr>
          <w:sz w:val="24"/>
          <w:szCs w:val="24"/>
          <w:highlight w:val="yellow"/>
        </w:rPr>
        <w:t>ame</w:t>
      </w:r>
      <w:r w:rsidRPr="005F36B7">
        <w:rPr>
          <w:sz w:val="24"/>
          <w:szCs w:val="24"/>
        </w:rPr>
        <w:t xml:space="preserve"> Constitution Article III Section 6.</w:t>
      </w:r>
    </w:p>
    <w:p w14:paraId="13FE6164" w14:textId="77777777" w:rsidR="005F36B7" w:rsidRDefault="005F36B7" w:rsidP="005F36B7">
      <w:pPr>
        <w:jc w:val="both"/>
        <w:rPr>
          <w:sz w:val="24"/>
          <w:szCs w:val="24"/>
        </w:rPr>
      </w:pPr>
    </w:p>
    <w:p w14:paraId="20EAF054" w14:textId="77777777" w:rsidR="005F36B7" w:rsidRDefault="008C331D" w:rsidP="005F36B7">
      <w:pPr>
        <w:jc w:val="center"/>
        <w:rPr>
          <w:b/>
          <w:sz w:val="24"/>
          <w:szCs w:val="24"/>
        </w:rPr>
      </w:pPr>
      <w:r w:rsidRPr="005F36B7">
        <w:rPr>
          <w:b/>
          <w:sz w:val="24"/>
          <w:szCs w:val="24"/>
        </w:rPr>
        <w:t xml:space="preserve">Article II </w:t>
      </w:r>
    </w:p>
    <w:p w14:paraId="7012866D" w14:textId="77777777" w:rsidR="00170E70" w:rsidRPr="005F36B7" w:rsidRDefault="008C331D" w:rsidP="005F36B7">
      <w:pPr>
        <w:jc w:val="center"/>
        <w:rPr>
          <w:b/>
          <w:sz w:val="24"/>
          <w:szCs w:val="24"/>
        </w:rPr>
      </w:pPr>
      <w:r w:rsidRPr="005F36B7">
        <w:rPr>
          <w:b/>
          <w:sz w:val="24"/>
          <w:szCs w:val="24"/>
        </w:rPr>
        <w:t>Elections and Voting</w:t>
      </w:r>
    </w:p>
    <w:p w14:paraId="11BC017B" w14:textId="77777777" w:rsidR="005F36B7" w:rsidRDefault="005F36B7" w:rsidP="005F36B7">
      <w:pPr>
        <w:jc w:val="both"/>
        <w:rPr>
          <w:sz w:val="24"/>
          <w:szCs w:val="24"/>
        </w:rPr>
      </w:pPr>
    </w:p>
    <w:p w14:paraId="74918527" w14:textId="519D637B" w:rsidR="00170E70" w:rsidRPr="005F36B7" w:rsidRDefault="008C331D" w:rsidP="00337BEF">
      <w:pPr>
        <w:rPr>
          <w:sz w:val="24"/>
          <w:szCs w:val="24"/>
        </w:rPr>
      </w:pPr>
      <w:r w:rsidRPr="005F36B7">
        <w:rPr>
          <w:sz w:val="24"/>
          <w:szCs w:val="24"/>
        </w:rPr>
        <w:t>Election of officers will be held every ye</w:t>
      </w:r>
      <w:r w:rsidR="00D72A95">
        <w:rPr>
          <w:sz w:val="24"/>
          <w:szCs w:val="24"/>
        </w:rPr>
        <w:t>ar, or when necessary due to permanent change of station</w:t>
      </w:r>
      <w:r w:rsidRPr="005F36B7">
        <w:rPr>
          <w:sz w:val="24"/>
          <w:szCs w:val="24"/>
        </w:rPr>
        <w:t xml:space="preserve">, </w:t>
      </w:r>
      <w:r w:rsidR="00D72A95">
        <w:rPr>
          <w:sz w:val="24"/>
          <w:szCs w:val="24"/>
        </w:rPr>
        <w:t>permanent change of assignment,</w:t>
      </w:r>
      <w:r w:rsidRPr="005F36B7">
        <w:rPr>
          <w:sz w:val="24"/>
          <w:szCs w:val="24"/>
        </w:rPr>
        <w:t xml:space="preserve"> retirement</w:t>
      </w:r>
      <w:r w:rsidR="0028331F">
        <w:rPr>
          <w:sz w:val="24"/>
          <w:szCs w:val="24"/>
        </w:rPr>
        <w:t>,</w:t>
      </w:r>
      <w:r w:rsidRPr="005F36B7">
        <w:rPr>
          <w:sz w:val="24"/>
          <w:szCs w:val="24"/>
        </w:rPr>
        <w:t xml:space="preserve"> or separation.</w:t>
      </w:r>
      <w:r w:rsidR="00D564B4">
        <w:rPr>
          <w:sz w:val="24"/>
          <w:szCs w:val="24"/>
        </w:rPr>
        <w:t xml:space="preserve"> </w:t>
      </w:r>
      <w:r w:rsidRPr="005F36B7">
        <w:rPr>
          <w:sz w:val="24"/>
          <w:szCs w:val="24"/>
        </w:rPr>
        <w:t xml:space="preserve"> Any member may volunteer to run for a specific office or be nominated by any other member for a specific office of the </w:t>
      </w:r>
      <w:r w:rsidRPr="005F36B7">
        <w:rPr>
          <w:sz w:val="24"/>
          <w:szCs w:val="24"/>
          <w:highlight w:val="yellow"/>
        </w:rPr>
        <w:t>PO N</w:t>
      </w:r>
      <w:r w:rsidR="00554BDB">
        <w:rPr>
          <w:sz w:val="24"/>
          <w:szCs w:val="24"/>
          <w:highlight w:val="yellow"/>
        </w:rPr>
        <w:t>ame</w:t>
      </w:r>
      <w:r w:rsidRPr="005F36B7">
        <w:rPr>
          <w:sz w:val="24"/>
          <w:szCs w:val="24"/>
        </w:rPr>
        <w:t xml:space="preserve">. </w:t>
      </w:r>
      <w:r w:rsidR="00D564B4">
        <w:rPr>
          <w:sz w:val="24"/>
          <w:szCs w:val="24"/>
        </w:rPr>
        <w:t xml:space="preserve"> </w:t>
      </w:r>
      <w:r w:rsidRPr="005F36B7">
        <w:rPr>
          <w:sz w:val="24"/>
          <w:szCs w:val="24"/>
        </w:rPr>
        <w:t xml:space="preserve">The majority or 75% of members present must vote for a particular member in order for that individual to assume the office. </w:t>
      </w:r>
      <w:r w:rsidR="00D564B4">
        <w:rPr>
          <w:sz w:val="24"/>
          <w:szCs w:val="24"/>
        </w:rPr>
        <w:t xml:space="preserve"> </w:t>
      </w:r>
      <w:r w:rsidRPr="005F36B7">
        <w:rPr>
          <w:sz w:val="24"/>
          <w:szCs w:val="24"/>
        </w:rPr>
        <w:t xml:space="preserve">In situations where a meeting cannot be held for the purposes of voting, then electronic voting may take place. </w:t>
      </w:r>
      <w:r w:rsidR="00D564B4">
        <w:rPr>
          <w:sz w:val="24"/>
          <w:szCs w:val="24"/>
        </w:rPr>
        <w:t xml:space="preserve"> </w:t>
      </w:r>
      <w:r w:rsidRPr="005F36B7">
        <w:rPr>
          <w:sz w:val="24"/>
          <w:szCs w:val="24"/>
        </w:rPr>
        <w:t>In case of a tie, a re</w:t>
      </w:r>
      <w:r w:rsidR="00193525">
        <w:rPr>
          <w:sz w:val="24"/>
          <w:szCs w:val="24"/>
        </w:rPr>
        <w:t>-</w:t>
      </w:r>
      <w:r w:rsidRPr="005F36B7">
        <w:rPr>
          <w:sz w:val="24"/>
          <w:szCs w:val="24"/>
        </w:rPr>
        <w:t>vote will be cast.  Term of office is one year unles</w:t>
      </w:r>
      <w:r w:rsidR="00FC08C9">
        <w:rPr>
          <w:sz w:val="24"/>
          <w:szCs w:val="24"/>
        </w:rPr>
        <w:t>s reelected</w:t>
      </w:r>
      <w:r w:rsidRPr="005F36B7">
        <w:rPr>
          <w:sz w:val="24"/>
          <w:szCs w:val="24"/>
        </w:rPr>
        <w:t>.</w:t>
      </w:r>
    </w:p>
    <w:p w14:paraId="0DAE0F39" w14:textId="77777777" w:rsidR="00170E70" w:rsidRPr="005F36B7" w:rsidRDefault="00170E70" w:rsidP="005F36B7">
      <w:pPr>
        <w:jc w:val="both"/>
        <w:rPr>
          <w:sz w:val="24"/>
          <w:szCs w:val="24"/>
        </w:rPr>
      </w:pPr>
    </w:p>
    <w:p w14:paraId="698AC077" w14:textId="77777777" w:rsidR="005F36B7" w:rsidRDefault="008C331D" w:rsidP="005F36B7">
      <w:pPr>
        <w:jc w:val="center"/>
        <w:rPr>
          <w:b/>
          <w:sz w:val="24"/>
          <w:szCs w:val="24"/>
        </w:rPr>
      </w:pPr>
      <w:r w:rsidRPr="005F36B7">
        <w:rPr>
          <w:b/>
          <w:sz w:val="24"/>
          <w:szCs w:val="24"/>
        </w:rPr>
        <w:t xml:space="preserve">Article III </w:t>
      </w:r>
    </w:p>
    <w:p w14:paraId="0B068F5E" w14:textId="77777777" w:rsidR="00170E70" w:rsidRPr="005F36B7" w:rsidRDefault="008C331D" w:rsidP="005F36B7">
      <w:pPr>
        <w:jc w:val="center"/>
        <w:rPr>
          <w:b/>
          <w:sz w:val="24"/>
          <w:szCs w:val="24"/>
        </w:rPr>
      </w:pPr>
      <w:r w:rsidRPr="005F36B7">
        <w:rPr>
          <w:b/>
          <w:sz w:val="24"/>
          <w:szCs w:val="24"/>
        </w:rPr>
        <w:t>Dues or Fees</w:t>
      </w:r>
    </w:p>
    <w:p w14:paraId="15B6BF79" w14:textId="77777777" w:rsidR="005F36B7" w:rsidRPr="005F36B7" w:rsidRDefault="005F36B7" w:rsidP="005F36B7">
      <w:pPr>
        <w:jc w:val="both"/>
        <w:rPr>
          <w:sz w:val="24"/>
          <w:szCs w:val="24"/>
        </w:rPr>
      </w:pPr>
    </w:p>
    <w:p w14:paraId="1EDC52E3" w14:textId="77777777" w:rsidR="00170E70" w:rsidRDefault="008C331D" w:rsidP="00337BEF">
      <w:pPr>
        <w:rPr>
          <w:sz w:val="24"/>
          <w:szCs w:val="24"/>
        </w:rPr>
      </w:pPr>
      <w:r w:rsidRPr="005F36B7">
        <w:rPr>
          <w:sz w:val="24"/>
          <w:szCs w:val="24"/>
        </w:rPr>
        <w:t>There will be no fees or dues collected for membership.</w:t>
      </w:r>
    </w:p>
    <w:p w14:paraId="05647E59" w14:textId="77777777" w:rsidR="005F36B7" w:rsidRPr="005F36B7" w:rsidRDefault="005F36B7" w:rsidP="00337BEF">
      <w:pPr>
        <w:rPr>
          <w:sz w:val="24"/>
          <w:szCs w:val="24"/>
        </w:rPr>
      </w:pPr>
    </w:p>
    <w:p w14:paraId="7B4FD26D" w14:textId="77777777" w:rsidR="00170E70" w:rsidRPr="005F36B7" w:rsidRDefault="008C331D" w:rsidP="00337BEF">
      <w:pPr>
        <w:rPr>
          <w:sz w:val="24"/>
          <w:szCs w:val="24"/>
        </w:rPr>
      </w:pPr>
      <w:r w:rsidRPr="005F36B7">
        <w:rPr>
          <w:sz w:val="24"/>
          <w:szCs w:val="24"/>
        </w:rPr>
        <w:t xml:space="preserve">Fundraising and donations made by members and other associations will be the primary source of income for the </w:t>
      </w:r>
      <w:r w:rsidRPr="005F36B7">
        <w:rPr>
          <w:sz w:val="24"/>
          <w:szCs w:val="24"/>
          <w:highlight w:val="yellow"/>
        </w:rPr>
        <w:t>PO N</w:t>
      </w:r>
      <w:r w:rsidR="00554BDB">
        <w:rPr>
          <w:sz w:val="24"/>
          <w:szCs w:val="24"/>
          <w:highlight w:val="yellow"/>
        </w:rPr>
        <w:t>ame</w:t>
      </w:r>
      <w:r w:rsidRPr="005F36B7">
        <w:rPr>
          <w:sz w:val="24"/>
          <w:szCs w:val="24"/>
        </w:rPr>
        <w:t>.</w:t>
      </w:r>
    </w:p>
    <w:p w14:paraId="4048A558" w14:textId="77777777" w:rsidR="005F36B7" w:rsidRDefault="008C331D" w:rsidP="00554BDB">
      <w:pPr>
        <w:jc w:val="center"/>
        <w:rPr>
          <w:b/>
          <w:sz w:val="24"/>
          <w:szCs w:val="24"/>
        </w:rPr>
      </w:pPr>
      <w:r w:rsidRPr="005F36B7">
        <w:rPr>
          <w:b/>
          <w:sz w:val="24"/>
          <w:szCs w:val="24"/>
        </w:rPr>
        <w:t>Article IV</w:t>
      </w:r>
    </w:p>
    <w:p w14:paraId="3DFC03A6" w14:textId="77777777" w:rsidR="00170E70" w:rsidRPr="005F36B7" w:rsidRDefault="008C331D" w:rsidP="005F36B7">
      <w:pPr>
        <w:jc w:val="center"/>
        <w:rPr>
          <w:b/>
          <w:sz w:val="24"/>
          <w:szCs w:val="24"/>
        </w:rPr>
      </w:pPr>
      <w:r w:rsidRPr="005F36B7">
        <w:rPr>
          <w:b/>
          <w:sz w:val="24"/>
          <w:szCs w:val="24"/>
        </w:rPr>
        <w:t>Standing Committees</w:t>
      </w:r>
    </w:p>
    <w:p w14:paraId="0824D99D" w14:textId="77777777" w:rsidR="005F36B7" w:rsidRPr="005F36B7" w:rsidRDefault="005F36B7" w:rsidP="005F36B7">
      <w:pPr>
        <w:jc w:val="both"/>
        <w:rPr>
          <w:sz w:val="24"/>
          <w:szCs w:val="24"/>
        </w:rPr>
      </w:pPr>
    </w:p>
    <w:p w14:paraId="08BD1B81" w14:textId="77777777" w:rsidR="00170E70" w:rsidRPr="005F36B7" w:rsidRDefault="008C331D" w:rsidP="00554BDB">
      <w:pPr>
        <w:rPr>
          <w:sz w:val="24"/>
          <w:szCs w:val="24"/>
        </w:rPr>
      </w:pPr>
      <w:r w:rsidRPr="005F36B7">
        <w:rPr>
          <w:sz w:val="24"/>
          <w:szCs w:val="24"/>
        </w:rPr>
        <w:t xml:space="preserve">Committees will be created as needed by the Council and will not run as a full-time committee. </w:t>
      </w:r>
      <w:r w:rsidR="00D564B4">
        <w:rPr>
          <w:sz w:val="24"/>
          <w:szCs w:val="24"/>
        </w:rPr>
        <w:t xml:space="preserve"> </w:t>
      </w:r>
      <w:r w:rsidRPr="005F36B7">
        <w:rPr>
          <w:sz w:val="24"/>
          <w:szCs w:val="24"/>
        </w:rPr>
        <w:t>The purpose of the committees will be for the planning of fundraising and morale building activities.</w:t>
      </w:r>
    </w:p>
    <w:p w14:paraId="59D4D191" w14:textId="77777777" w:rsidR="00170E70" w:rsidRPr="005F36B7" w:rsidRDefault="00170E70" w:rsidP="005F36B7">
      <w:pPr>
        <w:jc w:val="both"/>
        <w:rPr>
          <w:sz w:val="24"/>
          <w:szCs w:val="24"/>
        </w:rPr>
      </w:pPr>
    </w:p>
    <w:p w14:paraId="5478A03C" w14:textId="77777777" w:rsidR="005F36B7" w:rsidRDefault="008C331D" w:rsidP="005F36B7">
      <w:pPr>
        <w:jc w:val="center"/>
        <w:rPr>
          <w:b/>
          <w:sz w:val="24"/>
          <w:szCs w:val="24"/>
        </w:rPr>
      </w:pPr>
      <w:r w:rsidRPr="005F36B7">
        <w:rPr>
          <w:b/>
          <w:sz w:val="24"/>
          <w:szCs w:val="24"/>
        </w:rPr>
        <w:t xml:space="preserve">Article V </w:t>
      </w:r>
    </w:p>
    <w:p w14:paraId="32A8019A" w14:textId="77777777" w:rsidR="00170E70" w:rsidRPr="005F36B7" w:rsidRDefault="008C331D" w:rsidP="005F36B7">
      <w:pPr>
        <w:jc w:val="center"/>
        <w:rPr>
          <w:b/>
          <w:sz w:val="24"/>
          <w:szCs w:val="24"/>
        </w:rPr>
      </w:pPr>
      <w:r w:rsidRPr="005F36B7">
        <w:rPr>
          <w:b/>
          <w:sz w:val="24"/>
          <w:szCs w:val="24"/>
        </w:rPr>
        <w:t>Finances and Taxes</w:t>
      </w:r>
    </w:p>
    <w:p w14:paraId="725248AF" w14:textId="77777777" w:rsidR="005F36B7" w:rsidRPr="005F36B7" w:rsidRDefault="005F36B7" w:rsidP="005F36B7">
      <w:pPr>
        <w:jc w:val="both"/>
        <w:rPr>
          <w:sz w:val="24"/>
          <w:szCs w:val="24"/>
        </w:rPr>
      </w:pPr>
    </w:p>
    <w:p w14:paraId="59BB5650" w14:textId="78EEE984" w:rsidR="00170E70" w:rsidRPr="005F36B7" w:rsidRDefault="008C331D" w:rsidP="00554BDB">
      <w:pPr>
        <w:rPr>
          <w:sz w:val="24"/>
          <w:szCs w:val="24"/>
        </w:rPr>
      </w:pPr>
      <w:r w:rsidRPr="005F36B7">
        <w:rPr>
          <w:sz w:val="24"/>
          <w:szCs w:val="24"/>
        </w:rPr>
        <w:t xml:space="preserve">The organization with gross annual revenue of $5,000 or more will submit an annual financial report/statement to </w:t>
      </w:r>
      <w:r w:rsidR="00CF6ACC">
        <w:rPr>
          <w:sz w:val="24"/>
        </w:rPr>
        <w:t xml:space="preserve">the </w:t>
      </w:r>
      <w:r w:rsidR="008D407C">
        <w:rPr>
          <w:sz w:val="24"/>
        </w:rPr>
        <w:t>27 SOFSS/FSR</w:t>
      </w:r>
      <w:r w:rsidR="00CF6ACC">
        <w:rPr>
          <w:sz w:val="24"/>
        </w:rPr>
        <w:t xml:space="preserve"> Private Organization Monitor</w:t>
      </w:r>
      <w:r w:rsidRPr="005F36B7">
        <w:rPr>
          <w:sz w:val="24"/>
          <w:szCs w:val="24"/>
        </w:rPr>
        <w:t>.</w:t>
      </w:r>
      <w:r w:rsidR="00D564B4">
        <w:rPr>
          <w:sz w:val="24"/>
          <w:szCs w:val="24"/>
        </w:rPr>
        <w:t xml:space="preserve"> </w:t>
      </w:r>
      <w:r w:rsidRPr="005F36B7">
        <w:rPr>
          <w:sz w:val="24"/>
          <w:szCs w:val="24"/>
        </w:rPr>
        <w:t xml:space="preserve"> An annua</w:t>
      </w:r>
      <w:r w:rsidR="00717A41">
        <w:rPr>
          <w:sz w:val="24"/>
          <w:szCs w:val="24"/>
        </w:rPr>
        <w:t>l audit will be performed by a Certified Public A</w:t>
      </w:r>
      <w:r w:rsidRPr="005F36B7">
        <w:rPr>
          <w:sz w:val="24"/>
          <w:szCs w:val="24"/>
        </w:rPr>
        <w:t>ccountant (CPA) when annual gross revenues (sales, income, dues, services, charges</w:t>
      </w:r>
      <w:r w:rsidR="00E95BD2">
        <w:rPr>
          <w:sz w:val="24"/>
          <w:szCs w:val="24"/>
        </w:rPr>
        <w:t>, etc.) are $250,000 or more.</w:t>
      </w:r>
      <w:r w:rsidR="00D564B4">
        <w:rPr>
          <w:sz w:val="24"/>
          <w:szCs w:val="24"/>
        </w:rPr>
        <w:t xml:space="preserve"> </w:t>
      </w:r>
      <w:r w:rsidR="00E95BD2">
        <w:rPr>
          <w:sz w:val="24"/>
          <w:szCs w:val="24"/>
        </w:rPr>
        <w:t xml:space="preserve"> This audit </w:t>
      </w:r>
      <w:r w:rsidRPr="005F36B7">
        <w:rPr>
          <w:sz w:val="24"/>
          <w:szCs w:val="24"/>
        </w:rPr>
        <w:t>will</w:t>
      </w:r>
      <w:r w:rsidR="005F36B7">
        <w:rPr>
          <w:sz w:val="24"/>
          <w:szCs w:val="24"/>
        </w:rPr>
        <w:t xml:space="preserve"> </w:t>
      </w:r>
      <w:r w:rsidRPr="005F36B7">
        <w:rPr>
          <w:sz w:val="24"/>
          <w:szCs w:val="24"/>
        </w:rPr>
        <w:t>be at the ex</w:t>
      </w:r>
      <w:r w:rsidR="00E95BD2">
        <w:rPr>
          <w:sz w:val="24"/>
          <w:szCs w:val="24"/>
        </w:rPr>
        <w:t>pense of the organization.</w:t>
      </w:r>
      <w:r w:rsidR="00D564B4">
        <w:rPr>
          <w:sz w:val="24"/>
          <w:szCs w:val="24"/>
        </w:rPr>
        <w:t xml:space="preserve"> </w:t>
      </w:r>
      <w:r w:rsidR="00E95BD2">
        <w:rPr>
          <w:sz w:val="24"/>
          <w:szCs w:val="24"/>
        </w:rPr>
        <w:t xml:space="preserve"> </w:t>
      </w:r>
      <w:r w:rsidRPr="005F36B7">
        <w:rPr>
          <w:sz w:val="24"/>
          <w:szCs w:val="24"/>
        </w:rPr>
        <w:t>Organizations with</w:t>
      </w:r>
      <w:r w:rsidR="00E95BD2">
        <w:rPr>
          <w:sz w:val="24"/>
          <w:szCs w:val="24"/>
        </w:rPr>
        <w:t xml:space="preserve"> annual gross revenues of more </w:t>
      </w:r>
      <w:r w:rsidRPr="005F36B7">
        <w:rPr>
          <w:sz w:val="24"/>
          <w:szCs w:val="24"/>
        </w:rPr>
        <w:t>than</w:t>
      </w:r>
      <w:r w:rsidR="005F36B7">
        <w:rPr>
          <w:sz w:val="24"/>
          <w:szCs w:val="24"/>
        </w:rPr>
        <w:t xml:space="preserve"> </w:t>
      </w:r>
      <w:r w:rsidRPr="005F36B7">
        <w:rPr>
          <w:sz w:val="24"/>
          <w:szCs w:val="24"/>
        </w:rPr>
        <w:t xml:space="preserve">$100,000 but less than $250,000 must have </w:t>
      </w:r>
      <w:r w:rsidR="00717A41">
        <w:rPr>
          <w:sz w:val="24"/>
          <w:szCs w:val="24"/>
        </w:rPr>
        <w:t>an annual audit performed by a Public A</w:t>
      </w:r>
      <w:r w:rsidRPr="005F36B7">
        <w:rPr>
          <w:sz w:val="24"/>
          <w:szCs w:val="24"/>
        </w:rPr>
        <w:t xml:space="preserve">ccountant (CPA not required) at the expense of the organization. </w:t>
      </w:r>
      <w:r w:rsidR="00D564B4">
        <w:rPr>
          <w:sz w:val="24"/>
          <w:szCs w:val="24"/>
        </w:rPr>
        <w:t xml:space="preserve"> </w:t>
      </w:r>
      <w:r w:rsidRPr="005F36B7">
        <w:rPr>
          <w:sz w:val="24"/>
          <w:szCs w:val="24"/>
        </w:rPr>
        <w:t xml:space="preserve">If there are signs of fraud or improprieties, regardless of the amount of revenues, the Installation Commander or delegee will ask the Air Force Audit Agency to do an audit to protect the Air Force’s interest. </w:t>
      </w:r>
      <w:r w:rsidR="00D564B4">
        <w:rPr>
          <w:sz w:val="24"/>
          <w:szCs w:val="24"/>
        </w:rPr>
        <w:t xml:space="preserve"> </w:t>
      </w:r>
      <w:r w:rsidRPr="005F36B7">
        <w:rPr>
          <w:sz w:val="24"/>
          <w:szCs w:val="24"/>
        </w:rPr>
        <w:t xml:space="preserve">A copy of any audit performed will be forwarded to </w:t>
      </w:r>
      <w:r w:rsidR="00CF6ACC">
        <w:rPr>
          <w:sz w:val="24"/>
        </w:rPr>
        <w:t xml:space="preserve">the </w:t>
      </w:r>
      <w:r w:rsidR="008D407C">
        <w:rPr>
          <w:sz w:val="24"/>
        </w:rPr>
        <w:t>27 SOFSS/FSR</w:t>
      </w:r>
      <w:r w:rsidR="00CF6ACC">
        <w:rPr>
          <w:sz w:val="24"/>
        </w:rPr>
        <w:t xml:space="preserve"> Private Organization Monitor</w:t>
      </w:r>
      <w:r w:rsidRPr="005F36B7">
        <w:rPr>
          <w:sz w:val="24"/>
          <w:szCs w:val="24"/>
        </w:rPr>
        <w:t>.</w:t>
      </w:r>
    </w:p>
    <w:p w14:paraId="02EB14E8" w14:textId="77777777" w:rsidR="00795979" w:rsidRDefault="00795979" w:rsidP="00554BDB">
      <w:pPr>
        <w:rPr>
          <w:b/>
          <w:sz w:val="24"/>
          <w:szCs w:val="24"/>
        </w:rPr>
      </w:pPr>
    </w:p>
    <w:p w14:paraId="0F8DB398" w14:textId="77777777" w:rsidR="005F36B7" w:rsidRDefault="008C331D" w:rsidP="005F36B7">
      <w:pPr>
        <w:jc w:val="center"/>
        <w:rPr>
          <w:b/>
          <w:sz w:val="24"/>
          <w:szCs w:val="24"/>
        </w:rPr>
      </w:pPr>
      <w:r w:rsidRPr="005F36B7">
        <w:rPr>
          <w:b/>
          <w:sz w:val="24"/>
          <w:szCs w:val="24"/>
        </w:rPr>
        <w:t xml:space="preserve">Article VI </w:t>
      </w:r>
    </w:p>
    <w:p w14:paraId="4A2F813F" w14:textId="77777777" w:rsidR="00170E70" w:rsidRPr="005F36B7" w:rsidRDefault="008C331D" w:rsidP="005F36B7">
      <w:pPr>
        <w:jc w:val="center"/>
        <w:rPr>
          <w:b/>
          <w:sz w:val="24"/>
          <w:szCs w:val="24"/>
        </w:rPr>
      </w:pPr>
      <w:r w:rsidRPr="005F36B7">
        <w:rPr>
          <w:b/>
          <w:sz w:val="24"/>
          <w:szCs w:val="24"/>
        </w:rPr>
        <w:t>Insurance</w:t>
      </w:r>
      <w:r w:rsidRPr="005F36B7">
        <w:rPr>
          <w:b/>
          <w:spacing w:val="-7"/>
          <w:sz w:val="24"/>
          <w:szCs w:val="24"/>
        </w:rPr>
        <w:t xml:space="preserve"> </w:t>
      </w:r>
      <w:r w:rsidRPr="005F36B7">
        <w:rPr>
          <w:b/>
          <w:sz w:val="24"/>
          <w:szCs w:val="24"/>
        </w:rPr>
        <w:t>Coverage</w:t>
      </w:r>
    </w:p>
    <w:p w14:paraId="1B7E331E" w14:textId="77777777" w:rsidR="005F36B7" w:rsidRDefault="005F36B7" w:rsidP="005F36B7">
      <w:pPr>
        <w:jc w:val="both"/>
        <w:rPr>
          <w:sz w:val="24"/>
          <w:szCs w:val="24"/>
        </w:rPr>
      </w:pPr>
    </w:p>
    <w:p w14:paraId="537BC895" w14:textId="5E7C3C09" w:rsidR="00170E70" w:rsidRPr="005F36B7" w:rsidRDefault="008C331D" w:rsidP="00337BEF">
      <w:pPr>
        <w:rPr>
          <w:sz w:val="24"/>
          <w:szCs w:val="24"/>
        </w:rPr>
      </w:pPr>
      <w:r w:rsidRPr="005F36B7">
        <w:rPr>
          <w:sz w:val="24"/>
          <w:szCs w:val="24"/>
        </w:rPr>
        <w:t xml:space="preserve">Insurance requirements will be in accordance with AFI 34-223, paragraph </w:t>
      </w:r>
      <w:r w:rsidR="0096348D" w:rsidRPr="005F36B7">
        <w:rPr>
          <w:sz w:val="24"/>
          <w:szCs w:val="24"/>
        </w:rPr>
        <w:t>10.15</w:t>
      </w:r>
      <w:r w:rsidRPr="005F36B7">
        <w:rPr>
          <w:sz w:val="24"/>
          <w:szCs w:val="24"/>
        </w:rPr>
        <w:t xml:space="preserve"> and in compliance with base legal office directives. </w:t>
      </w:r>
      <w:r w:rsidR="00D564B4">
        <w:rPr>
          <w:sz w:val="24"/>
          <w:szCs w:val="24"/>
        </w:rPr>
        <w:t xml:space="preserve"> </w:t>
      </w:r>
      <w:r w:rsidRPr="005F36B7">
        <w:rPr>
          <w:sz w:val="24"/>
          <w:szCs w:val="24"/>
        </w:rPr>
        <w:t xml:space="preserve">A request for a waiver will be routed through the base legal office prior to approval. </w:t>
      </w:r>
      <w:r w:rsidR="00D564B4">
        <w:rPr>
          <w:sz w:val="24"/>
          <w:szCs w:val="24"/>
        </w:rPr>
        <w:t xml:space="preserve"> </w:t>
      </w:r>
      <w:r w:rsidRPr="005F36B7">
        <w:rPr>
          <w:sz w:val="24"/>
          <w:szCs w:val="24"/>
        </w:rPr>
        <w:t xml:space="preserve">The waiver authority is the </w:t>
      </w:r>
      <w:r w:rsidR="00ED2D7E">
        <w:rPr>
          <w:sz w:val="24"/>
          <w:szCs w:val="24"/>
        </w:rPr>
        <w:t>I</w:t>
      </w:r>
      <w:r w:rsidRPr="005F36B7">
        <w:rPr>
          <w:sz w:val="24"/>
          <w:szCs w:val="24"/>
        </w:rPr>
        <w:t xml:space="preserve">nstallation </w:t>
      </w:r>
      <w:r w:rsidR="00ED2D7E">
        <w:rPr>
          <w:sz w:val="24"/>
          <w:szCs w:val="24"/>
        </w:rPr>
        <w:t>C</w:t>
      </w:r>
      <w:r w:rsidRPr="005F36B7">
        <w:rPr>
          <w:sz w:val="24"/>
          <w:szCs w:val="24"/>
        </w:rPr>
        <w:t>ommander or delegee.  Once the waiver is approved, it will be reevaluated</w:t>
      </w:r>
      <w:r w:rsidRPr="005F36B7">
        <w:rPr>
          <w:spacing w:val="-13"/>
          <w:sz w:val="24"/>
          <w:szCs w:val="24"/>
        </w:rPr>
        <w:t xml:space="preserve"> </w:t>
      </w:r>
      <w:r w:rsidRPr="005F36B7">
        <w:rPr>
          <w:sz w:val="24"/>
          <w:szCs w:val="24"/>
        </w:rPr>
        <w:t>annually.</w:t>
      </w:r>
    </w:p>
    <w:p w14:paraId="4ECAEF4B" w14:textId="77777777" w:rsidR="00170E70" w:rsidRPr="005F36B7" w:rsidRDefault="00170E70" w:rsidP="00337BEF">
      <w:pPr>
        <w:rPr>
          <w:sz w:val="24"/>
          <w:szCs w:val="24"/>
        </w:rPr>
      </w:pPr>
    </w:p>
    <w:p w14:paraId="5A4AF10D" w14:textId="77777777" w:rsidR="005F36B7" w:rsidRDefault="008C331D" w:rsidP="005F36B7">
      <w:pPr>
        <w:jc w:val="center"/>
        <w:rPr>
          <w:b/>
          <w:sz w:val="24"/>
          <w:szCs w:val="24"/>
        </w:rPr>
      </w:pPr>
      <w:r w:rsidRPr="005F36B7">
        <w:rPr>
          <w:b/>
          <w:sz w:val="24"/>
          <w:szCs w:val="24"/>
        </w:rPr>
        <w:t xml:space="preserve">Article VII </w:t>
      </w:r>
    </w:p>
    <w:p w14:paraId="080E73A4" w14:textId="77777777" w:rsidR="00170E70" w:rsidRPr="005F36B7" w:rsidRDefault="008C331D" w:rsidP="005F36B7">
      <w:pPr>
        <w:jc w:val="center"/>
        <w:rPr>
          <w:b/>
          <w:sz w:val="24"/>
          <w:szCs w:val="24"/>
        </w:rPr>
      </w:pPr>
      <w:r w:rsidRPr="005F36B7">
        <w:rPr>
          <w:b/>
          <w:sz w:val="24"/>
          <w:szCs w:val="24"/>
        </w:rPr>
        <w:t>Awards and Gifts</w:t>
      </w:r>
    </w:p>
    <w:p w14:paraId="2D770DFB" w14:textId="77777777" w:rsidR="005F36B7" w:rsidRPr="005F36B7" w:rsidRDefault="005F36B7" w:rsidP="005F36B7">
      <w:pPr>
        <w:jc w:val="both"/>
        <w:rPr>
          <w:sz w:val="24"/>
          <w:szCs w:val="24"/>
        </w:rPr>
      </w:pPr>
    </w:p>
    <w:p w14:paraId="4B6020E3" w14:textId="77777777" w:rsidR="00170E70" w:rsidRPr="005F36B7" w:rsidRDefault="008C331D" w:rsidP="00337BEF">
      <w:pPr>
        <w:rPr>
          <w:sz w:val="24"/>
          <w:szCs w:val="24"/>
        </w:rPr>
      </w:pPr>
      <w:r w:rsidRPr="005F36B7">
        <w:rPr>
          <w:sz w:val="24"/>
          <w:szCs w:val="24"/>
        </w:rPr>
        <w:t xml:space="preserve">Awards and gifts will be bestowed upon individuals that the </w:t>
      </w:r>
      <w:r w:rsidRPr="005F36B7">
        <w:rPr>
          <w:sz w:val="24"/>
          <w:szCs w:val="24"/>
          <w:highlight w:val="yellow"/>
        </w:rPr>
        <w:t>PO N</w:t>
      </w:r>
      <w:r w:rsidR="00554BDB">
        <w:rPr>
          <w:sz w:val="24"/>
          <w:szCs w:val="24"/>
          <w:highlight w:val="yellow"/>
        </w:rPr>
        <w:t>ame</w:t>
      </w:r>
      <w:r w:rsidRPr="005F36B7">
        <w:rPr>
          <w:sz w:val="24"/>
          <w:szCs w:val="24"/>
        </w:rPr>
        <w:t xml:space="preserve"> feels should be recognized. </w:t>
      </w:r>
      <w:r w:rsidR="00D564B4">
        <w:rPr>
          <w:sz w:val="24"/>
          <w:szCs w:val="24"/>
        </w:rPr>
        <w:t xml:space="preserve"> </w:t>
      </w:r>
      <w:r w:rsidRPr="005F36B7">
        <w:rPr>
          <w:sz w:val="24"/>
          <w:szCs w:val="24"/>
        </w:rPr>
        <w:t xml:space="preserve">The majority or 75% of the present membership must approve the worthiness of the individual in order for an award or gift to be bestowed. </w:t>
      </w:r>
      <w:r w:rsidR="00D564B4">
        <w:rPr>
          <w:sz w:val="24"/>
          <w:szCs w:val="24"/>
        </w:rPr>
        <w:t xml:space="preserve"> </w:t>
      </w:r>
      <w:r w:rsidRPr="005F36B7">
        <w:rPr>
          <w:sz w:val="24"/>
          <w:szCs w:val="24"/>
        </w:rPr>
        <w:t xml:space="preserve">Worthiness is determined by the active participation of the individual in </w:t>
      </w:r>
      <w:r w:rsidRPr="005F36B7">
        <w:rPr>
          <w:sz w:val="24"/>
          <w:szCs w:val="24"/>
          <w:highlight w:val="yellow"/>
        </w:rPr>
        <w:t>PO N</w:t>
      </w:r>
      <w:r w:rsidR="00554BDB">
        <w:rPr>
          <w:sz w:val="24"/>
          <w:szCs w:val="24"/>
          <w:highlight w:val="yellow"/>
        </w:rPr>
        <w:t>ame</w:t>
      </w:r>
      <w:r w:rsidRPr="005F36B7">
        <w:rPr>
          <w:sz w:val="24"/>
          <w:szCs w:val="24"/>
        </w:rPr>
        <w:t xml:space="preserve"> activities.  The </w:t>
      </w:r>
      <w:r w:rsidRPr="005F36B7">
        <w:rPr>
          <w:sz w:val="24"/>
          <w:szCs w:val="24"/>
          <w:highlight w:val="yellow"/>
        </w:rPr>
        <w:t>PO N</w:t>
      </w:r>
      <w:r w:rsidR="00554BDB">
        <w:rPr>
          <w:sz w:val="24"/>
          <w:szCs w:val="24"/>
          <w:highlight w:val="yellow"/>
        </w:rPr>
        <w:t>ame</w:t>
      </w:r>
      <w:r w:rsidRPr="005F36B7">
        <w:rPr>
          <w:sz w:val="24"/>
          <w:szCs w:val="24"/>
        </w:rPr>
        <w:t xml:space="preserve"> reserves the right to deny awards and gifts to an individual that has not actively participated in any activities. </w:t>
      </w:r>
      <w:r w:rsidR="00D564B4">
        <w:rPr>
          <w:sz w:val="24"/>
          <w:szCs w:val="24"/>
        </w:rPr>
        <w:t xml:space="preserve"> </w:t>
      </w:r>
      <w:r w:rsidRPr="005F36B7">
        <w:rPr>
          <w:sz w:val="24"/>
          <w:szCs w:val="24"/>
        </w:rPr>
        <w:t xml:space="preserve">Any exceptions or grievances will be discussed and voted upon by the </w:t>
      </w:r>
      <w:r w:rsidRPr="005F36B7">
        <w:rPr>
          <w:sz w:val="24"/>
          <w:szCs w:val="24"/>
          <w:highlight w:val="yellow"/>
        </w:rPr>
        <w:t>PO N</w:t>
      </w:r>
      <w:r w:rsidR="00554BDB">
        <w:rPr>
          <w:sz w:val="24"/>
          <w:szCs w:val="24"/>
          <w:highlight w:val="yellow"/>
        </w:rPr>
        <w:t>ame</w:t>
      </w:r>
      <w:r w:rsidRPr="005F36B7">
        <w:rPr>
          <w:sz w:val="24"/>
          <w:szCs w:val="24"/>
        </w:rPr>
        <w:t xml:space="preserve"> Council. </w:t>
      </w:r>
      <w:r w:rsidR="00D564B4">
        <w:rPr>
          <w:sz w:val="24"/>
          <w:szCs w:val="24"/>
        </w:rPr>
        <w:t xml:space="preserve"> </w:t>
      </w:r>
      <w:r w:rsidRPr="005F36B7">
        <w:rPr>
          <w:sz w:val="24"/>
          <w:szCs w:val="24"/>
        </w:rPr>
        <w:t xml:space="preserve">Any award or gift will not exceed a monetary value of $25.00 with the exceptions of retirements. </w:t>
      </w:r>
      <w:r w:rsidR="00D564B4">
        <w:rPr>
          <w:sz w:val="24"/>
          <w:szCs w:val="24"/>
        </w:rPr>
        <w:t xml:space="preserve"> </w:t>
      </w:r>
      <w:r w:rsidRPr="005F36B7">
        <w:rPr>
          <w:sz w:val="24"/>
          <w:szCs w:val="24"/>
        </w:rPr>
        <w:t>Retirement gifts and awards will not exceed a monetary value of</w:t>
      </w:r>
      <w:r w:rsidRPr="005F36B7">
        <w:rPr>
          <w:spacing w:val="-5"/>
          <w:sz w:val="24"/>
          <w:szCs w:val="24"/>
        </w:rPr>
        <w:t xml:space="preserve"> </w:t>
      </w:r>
      <w:r w:rsidRPr="005F36B7">
        <w:rPr>
          <w:sz w:val="24"/>
          <w:szCs w:val="24"/>
        </w:rPr>
        <w:t>$50.00.</w:t>
      </w:r>
    </w:p>
    <w:p w14:paraId="41DA81FA" w14:textId="77777777" w:rsidR="00170E70" w:rsidRPr="005F36B7" w:rsidRDefault="00170E70" w:rsidP="005F36B7">
      <w:pPr>
        <w:jc w:val="both"/>
        <w:rPr>
          <w:sz w:val="24"/>
          <w:szCs w:val="24"/>
        </w:rPr>
      </w:pPr>
    </w:p>
    <w:p w14:paraId="76B921AB" w14:textId="77777777" w:rsidR="005F36B7" w:rsidRDefault="008C331D" w:rsidP="005F36B7">
      <w:pPr>
        <w:jc w:val="center"/>
        <w:rPr>
          <w:b/>
          <w:sz w:val="24"/>
          <w:szCs w:val="24"/>
        </w:rPr>
      </w:pPr>
      <w:r w:rsidRPr="005F36B7">
        <w:rPr>
          <w:b/>
          <w:sz w:val="24"/>
          <w:szCs w:val="24"/>
        </w:rPr>
        <w:t xml:space="preserve">Article VIII </w:t>
      </w:r>
    </w:p>
    <w:p w14:paraId="374D92C2" w14:textId="77777777" w:rsidR="00170E70" w:rsidRPr="005F36B7" w:rsidRDefault="008C331D" w:rsidP="005F36B7">
      <w:pPr>
        <w:jc w:val="center"/>
        <w:rPr>
          <w:b/>
          <w:sz w:val="24"/>
          <w:szCs w:val="24"/>
        </w:rPr>
      </w:pPr>
      <w:r w:rsidRPr="005F36B7">
        <w:rPr>
          <w:b/>
          <w:sz w:val="24"/>
          <w:szCs w:val="24"/>
        </w:rPr>
        <w:t>Distribution to Members</w:t>
      </w:r>
    </w:p>
    <w:p w14:paraId="3603FD36" w14:textId="77777777" w:rsidR="005F36B7" w:rsidRPr="005F36B7" w:rsidRDefault="005F36B7" w:rsidP="005F36B7">
      <w:pPr>
        <w:jc w:val="both"/>
        <w:rPr>
          <w:sz w:val="24"/>
          <w:szCs w:val="24"/>
        </w:rPr>
      </w:pPr>
    </w:p>
    <w:p w14:paraId="5215C733" w14:textId="33072DDD" w:rsidR="00170E70" w:rsidRPr="005F36B7" w:rsidRDefault="008C331D" w:rsidP="00337BEF">
      <w:pPr>
        <w:rPr>
          <w:sz w:val="24"/>
          <w:szCs w:val="24"/>
        </w:rPr>
      </w:pPr>
      <w:r w:rsidRPr="005F36B7">
        <w:rPr>
          <w:sz w:val="24"/>
          <w:szCs w:val="24"/>
        </w:rPr>
        <w:t>All members will receive an electronic copy of the Constitution and By-laws each time they are revised, updated, or corrected.</w:t>
      </w:r>
      <w:r w:rsidR="00D564B4">
        <w:rPr>
          <w:sz w:val="24"/>
          <w:szCs w:val="24"/>
        </w:rPr>
        <w:t xml:space="preserve"> </w:t>
      </w:r>
      <w:r w:rsidRPr="005F36B7">
        <w:rPr>
          <w:sz w:val="24"/>
          <w:szCs w:val="24"/>
        </w:rPr>
        <w:t xml:space="preserve"> All members and </w:t>
      </w:r>
      <w:r w:rsidR="00CF6ACC">
        <w:rPr>
          <w:sz w:val="24"/>
        </w:rPr>
        <w:t xml:space="preserve">the </w:t>
      </w:r>
      <w:r w:rsidR="008D407C">
        <w:rPr>
          <w:sz w:val="24"/>
        </w:rPr>
        <w:t>27 SOFSS/FSR</w:t>
      </w:r>
      <w:r w:rsidR="00CF6ACC">
        <w:rPr>
          <w:sz w:val="24"/>
        </w:rPr>
        <w:t xml:space="preserve"> Private Organization Monitor</w:t>
      </w:r>
      <w:r w:rsidR="00CF6ACC" w:rsidRPr="005F36B7">
        <w:rPr>
          <w:sz w:val="24"/>
          <w:szCs w:val="24"/>
        </w:rPr>
        <w:t xml:space="preserve"> </w:t>
      </w:r>
      <w:r w:rsidRPr="005F36B7">
        <w:rPr>
          <w:sz w:val="24"/>
          <w:szCs w:val="24"/>
        </w:rPr>
        <w:t>will receive an electronic copy of the meeting minutes and financial reports within two weeks of the meeting.</w:t>
      </w:r>
      <w:r w:rsidR="00337BEF">
        <w:rPr>
          <w:sz w:val="24"/>
          <w:szCs w:val="24"/>
        </w:rPr>
        <w:t xml:space="preserve">  </w:t>
      </w:r>
    </w:p>
    <w:p w14:paraId="2887CD6A" w14:textId="77777777" w:rsidR="005F36B7" w:rsidRDefault="005F36B7" w:rsidP="005F36B7">
      <w:pPr>
        <w:jc w:val="both"/>
        <w:rPr>
          <w:sz w:val="24"/>
          <w:szCs w:val="24"/>
        </w:rPr>
      </w:pPr>
    </w:p>
    <w:p w14:paraId="7CE025D5" w14:textId="77777777" w:rsidR="005F36B7" w:rsidRDefault="008C331D" w:rsidP="005F36B7">
      <w:pPr>
        <w:jc w:val="center"/>
        <w:rPr>
          <w:b/>
          <w:sz w:val="24"/>
          <w:szCs w:val="24"/>
        </w:rPr>
      </w:pPr>
      <w:r w:rsidRPr="005F36B7">
        <w:rPr>
          <w:b/>
          <w:sz w:val="24"/>
          <w:szCs w:val="24"/>
        </w:rPr>
        <w:t xml:space="preserve">Article </w:t>
      </w:r>
    </w:p>
    <w:p w14:paraId="3E1863C6" w14:textId="77777777" w:rsidR="00170E70" w:rsidRDefault="008C331D" w:rsidP="005F36B7">
      <w:pPr>
        <w:jc w:val="center"/>
        <w:rPr>
          <w:b/>
          <w:sz w:val="24"/>
          <w:szCs w:val="24"/>
        </w:rPr>
      </w:pPr>
      <w:r w:rsidRPr="005F36B7">
        <w:rPr>
          <w:b/>
          <w:sz w:val="24"/>
          <w:szCs w:val="24"/>
        </w:rPr>
        <w:t>IX Adoption</w:t>
      </w:r>
    </w:p>
    <w:p w14:paraId="48B88576" w14:textId="77777777" w:rsidR="005F36B7" w:rsidRPr="005F36B7" w:rsidRDefault="005F36B7" w:rsidP="005F36B7">
      <w:pPr>
        <w:jc w:val="center"/>
        <w:rPr>
          <w:b/>
          <w:sz w:val="24"/>
          <w:szCs w:val="24"/>
        </w:rPr>
      </w:pPr>
    </w:p>
    <w:p w14:paraId="69E4D43C" w14:textId="77777777" w:rsidR="00170E70" w:rsidRPr="005F36B7" w:rsidRDefault="00193525" w:rsidP="00337BEF">
      <w:pPr>
        <w:rPr>
          <w:sz w:val="24"/>
          <w:szCs w:val="24"/>
        </w:rPr>
      </w:pPr>
      <w:r>
        <w:rPr>
          <w:sz w:val="24"/>
          <w:szCs w:val="24"/>
        </w:rPr>
        <w:t>This Constitution and By-l</w:t>
      </w:r>
      <w:r w:rsidR="008C331D" w:rsidRPr="005F36B7">
        <w:rPr>
          <w:sz w:val="24"/>
          <w:szCs w:val="24"/>
        </w:rPr>
        <w:t xml:space="preserve">aws become effective upon adoption by an affirmative vote of the majority of the active membership present at the meeting and approval by the </w:t>
      </w:r>
      <w:r w:rsidR="008C331D" w:rsidRPr="005F36B7">
        <w:rPr>
          <w:sz w:val="24"/>
          <w:szCs w:val="24"/>
          <w:highlight w:val="yellow"/>
        </w:rPr>
        <w:t>PO</w:t>
      </w:r>
      <w:r w:rsidR="001A0C9B" w:rsidRPr="005F36B7">
        <w:rPr>
          <w:sz w:val="24"/>
          <w:szCs w:val="24"/>
          <w:highlight w:val="yellow"/>
        </w:rPr>
        <w:t xml:space="preserve"> N</w:t>
      </w:r>
      <w:r w:rsidR="00554BDB">
        <w:rPr>
          <w:sz w:val="24"/>
          <w:szCs w:val="24"/>
          <w:highlight w:val="yellow"/>
        </w:rPr>
        <w:t>ame</w:t>
      </w:r>
      <w:r w:rsidR="009C21FC">
        <w:rPr>
          <w:sz w:val="24"/>
          <w:szCs w:val="24"/>
        </w:rPr>
        <w:t xml:space="preserve"> </w:t>
      </w:r>
      <w:r w:rsidR="008C331D" w:rsidRPr="005F36B7">
        <w:rPr>
          <w:sz w:val="24"/>
          <w:szCs w:val="24"/>
        </w:rPr>
        <w:t>President.</w:t>
      </w:r>
      <w:r w:rsidR="00337BEF">
        <w:rPr>
          <w:sz w:val="24"/>
          <w:szCs w:val="24"/>
        </w:rPr>
        <w:t xml:space="preserve">  </w:t>
      </w:r>
    </w:p>
    <w:p w14:paraId="0AAEEFDF" w14:textId="77777777" w:rsidR="005F36B7" w:rsidRDefault="005F36B7" w:rsidP="005F36B7">
      <w:pPr>
        <w:jc w:val="both"/>
        <w:rPr>
          <w:sz w:val="24"/>
          <w:szCs w:val="24"/>
        </w:rPr>
      </w:pPr>
    </w:p>
    <w:p w14:paraId="7434EAF7" w14:textId="62207103" w:rsidR="00170E70" w:rsidRPr="005F36B7" w:rsidRDefault="00BF4B75" w:rsidP="00337BEF">
      <w:pPr>
        <w:rPr>
          <w:sz w:val="24"/>
          <w:szCs w:val="24"/>
        </w:rPr>
      </w:pPr>
      <w:r>
        <w:rPr>
          <w:sz w:val="24"/>
          <w:szCs w:val="24"/>
        </w:rPr>
        <w:t>This Constitution a</w:t>
      </w:r>
      <w:r w:rsidR="00193525">
        <w:rPr>
          <w:sz w:val="24"/>
          <w:szCs w:val="24"/>
        </w:rPr>
        <w:t>nd By-l</w:t>
      </w:r>
      <w:r w:rsidR="008C331D" w:rsidRPr="005F36B7">
        <w:rPr>
          <w:sz w:val="24"/>
          <w:szCs w:val="24"/>
        </w:rPr>
        <w:t xml:space="preserve">aws </w:t>
      </w:r>
      <w:r w:rsidR="004E1D3A">
        <w:rPr>
          <w:sz w:val="24"/>
          <w:szCs w:val="24"/>
        </w:rPr>
        <w:t>were approved by the membership on</w:t>
      </w:r>
      <w:r w:rsidR="008C331D" w:rsidRPr="005F36B7">
        <w:rPr>
          <w:sz w:val="24"/>
          <w:szCs w:val="24"/>
        </w:rPr>
        <w:t xml:space="preserve"> </w:t>
      </w:r>
      <w:r w:rsidR="008C331D" w:rsidRPr="008442C9">
        <w:rPr>
          <w:sz w:val="24"/>
          <w:szCs w:val="24"/>
          <w:highlight w:val="yellow"/>
        </w:rPr>
        <w:t>DATE</w:t>
      </w:r>
      <w:r w:rsidR="008C331D" w:rsidRPr="008442C9">
        <w:rPr>
          <w:sz w:val="24"/>
          <w:szCs w:val="24"/>
        </w:rPr>
        <w:t>.</w:t>
      </w:r>
    </w:p>
    <w:p w14:paraId="2D270556" w14:textId="77777777" w:rsidR="00446D7A" w:rsidRDefault="00446D7A" w:rsidP="00337BEF">
      <w:pPr>
        <w:rPr>
          <w:sz w:val="24"/>
          <w:szCs w:val="24"/>
        </w:rPr>
      </w:pPr>
    </w:p>
    <w:p w14:paraId="4D04749B" w14:textId="77777777" w:rsidR="000A7CC1" w:rsidRPr="005F36B7" w:rsidRDefault="000A7CC1" w:rsidP="00337BEF">
      <w:pPr>
        <w:rPr>
          <w:sz w:val="24"/>
          <w:szCs w:val="24"/>
        </w:rPr>
      </w:pPr>
    </w:p>
    <w:p w14:paraId="3EFA3946" w14:textId="77777777" w:rsidR="00446D7A" w:rsidRDefault="00446D7A" w:rsidP="005F36B7">
      <w:pPr>
        <w:jc w:val="both"/>
        <w:rPr>
          <w:sz w:val="24"/>
          <w:szCs w:val="24"/>
        </w:rPr>
      </w:pPr>
    </w:p>
    <w:p w14:paraId="2073F98A" w14:textId="77777777" w:rsidR="000A7CC1" w:rsidRPr="005F36B7" w:rsidRDefault="000A7CC1" w:rsidP="005F36B7">
      <w:pPr>
        <w:jc w:val="both"/>
        <w:rPr>
          <w:sz w:val="24"/>
          <w:szCs w:val="24"/>
        </w:rPr>
      </w:pPr>
    </w:p>
    <w:p w14:paraId="1C38E512" w14:textId="77777777" w:rsidR="00170E70" w:rsidRPr="005F36B7" w:rsidRDefault="008C331D" w:rsidP="00CF0A45">
      <w:pPr>
        <w:ind w:left="5040"/>
        <w:rPr>
          <w:sz w:val="24"/>
          <w:szCs w:val="24"/>
        </w:rPr>
      </w:pPr>
      <w:r w:rsidRPr="005F36B7">
        <w:rPr>
          <w:sz w:val="24"/>
          <w:szCs w:val="24"/>
          <w:highlight w:val="yellow"/>
        </w:rPr>
        <w:t>NAME</w:t>
      </w:r>
    </w:p>
    <w:p w14:paraId="4DB8B762" w14:textId="77777777" w:rsidR="00170E70" w:rsidRPr="005F36B7" w:rsidRDefault="008C331D" w:rsidP="00CF0A45">
      <w:pPr>
        <w:ind w:left="5040"/>
        <w:rPr>
          <w:sz w:val="24"/>
          <w:szCs w:val="24"/>
        </w:rPr>
      </w:pPr>
      <w:r w:rsidRPr="005F36B7">
        <w:rPr>
          <w:sz w:val="24"/>
          <w:szCs w:val="24"/>
        </w:rPr>
        <w:t xml:space="preserve">President, </w:t>
      </w:r>
      <w:r w:rsidRPr="005F36B7">
        <w:rPr>
          <w:sz w:val="24"/>
          <w:szCs w:val="24"/>
          <w:highlight w:val="yellow"/>
        </w:rPr>
        <w:t>PO N</w:t>
      </w:r>
      <w:r w:rsidR="001008CD">
        <w:rPr>
          <w:sz w:val="24"/>
          <w:szCs w:val="24"/>
          <w:highlight w:val="yellow"/>
        </w:rPr>
        <w:t>ame</w:t>
      </w:r>
    </w:p>
    <w:p w14:paraId="42600E42" w14:textId="77777777" w:rsidR="008C331D" w:rsidRPr="005F36B7" w:rsidRDefault="008C331D" w:rsidP="00CF0A45">
      <w:pPr>
        <w:ind w:left="5040"/>
        <w:rPr>
          <w:sz w:val="24"/>
          <w:szCs w:val="24"/>
        </w:rPr>
      </w:pPr>
    </w:p>
    <w:p w14:paraId="7A0FC3C7" w14:textId="77777777" w:rsidR="00446D7A" w:rsidRDefault="00446D7A" w:rsidP="00CF0A45">
      <w:pPr>
        <w:ind w:left="5040"/>
        <w:rPr>
          <w:sz w:val="24"/>
          <w:szCs w:val="24"/>
        </w:rPr>
      </w:pPr>
    </w:p>
    <w:p w14:paraId="49D6A646" w14:textId="77777777" w:rsidR="000A7CC1" w:rsidRDefault="000A7CC1" w:rsidP="00CF0A45">
      <w:pPr>
        <w:ind w:left="5040"/>
        <w:rPr>
          <w:sz w:val="24"/>
          <w:szCs w:val="24"/>
        </w:rPr>
      </w:pPr>
    </w:p>
    <w:p w14:paraId="4AB5A45F" w14:textId="77777777" w:rsidR="000A7CC1" w:rsidRPr="005F36B7" w:rsidRDefault="000A7CC1" w:rsidP="00CF0A45">
      <w:pPr>
        <w:ind w:left="5040"/>
        <w:rPr>
          <w:sz w:val="24"/>
          <w:szCs w:val="24"/>
        </w:rPr>
      </w:pPr>
    </w:p>
    <w:p w14:paraId="356F9B4B" w14:textId="77777777" w:rsidR="00915D96" w:rsidRPr="005F36B7" w:rsidRDefault="00915D96" w:rsidP="00CF0A45">
      <w:pPr>
        <w:ind w:left="5040"/>
        <w:rPr>
          <w:sz w:val="24"/>
          <w:szCs w:val="24"/>
        </w:rPr>
      </w:pPr>
      <w:r w:rsidRPr="005F36B7">
        <w:rPr>
          <w:sz w:val="24"/>
          <w:szCs w:val="24"/>
        </w:rPr>
        <w:t>EVERETT P. HOPKINS, GS-1</w:t>
      </w:r>
      <w:r w:rsidR="00337BEF">
        <w:rPr>
          <w:sz w:val="24"/>
          <w:szCs w:val="24"/>
        </w:rPr>
        <w:t>2</w:t>
      </w:r>
      <w:r w:rsidRPr="005F36B7">
        <w:rPr>
          <w:sz w:val="24"/>
          <w:szCs w:val="24"/>
        </w:rPr>
        <w:t>, DAF</w:t>
      </w:r>
    </w:p>
    <w:p w14:paraId="15A54A5D" w14:textId="77777777" w:rsidR="00170E70" w:rsidRPr="005F36B7" w:rsidRDefault="008C331D" w:rsidP="00CF0A45">
      <w:pPr>
        <w:ind w:left="5040"/>
        <w:rPr>
          <w:sz w:val="24"/>
          <w:szCs w:val="24"/>
        </w:rPr>
      </w:pPr>
      <w:r w:rsidRPr="005F36B7">
        <w:rPr>
          <w:sz w:val="24"/>
          <w:szCs w:val="24"/>
        </w:rPr>
        <w:t>Resource Management</w:t>
      </w:r>
      <w:r w:rsidR="00337BEF">
        <w:rPr>
          <w:sz w:val="24"/>
          <w:szCs w:val="24"/>
        </w:rPr>
        <w:t xml:space="preserve"> Flight Chief</w:t>
      </w:r>
    </w:p>
    <w:p w14:paraId="01229B85" w14:textId="77777777" w:rsidR="00170E70" w:rsidRPr="005F36B7" w:rsidRDefault="00170E70" w:rsidP="00CF0A45">
      <w:pPr>
        <w:ind w:left="5040"/>
        <w:rPr>
          <w:sz w:val="24"/>
          <w:szCs w:val="24"/>
        </w:rPr>
      </w:pPr>
    </w:p>
    <w:p w14:paraId="27B4E69B" w14:textId="77777777" w:rsidR="00170E70" w:rsidRPr="005F36B7" w:rsidRDefault="00170E70" w:rsidP="00CF0A45">
      <w:pPr>
        <w:ind w:left="5040"/>
        <w:rPr>
          <w:sz w:val="24"/>
          <w:szCs w:val="24"/>
        </w:rPr>
      </w:pPr>
    </w:p>
    <w:p w14:paraId="61FF7F01" w14:textId="77777777" w:rsidR="00170E70" w:rsidRDefault="00170E70" w:rsidP="00CF0A45">
      <w:pPr>
        <w:ind w:left="5040"/>
        <w:rPr>
          <w:sz w:val="24"/>
          <w:szCs w:val="24"/>
        </w:rPr>
      </w:pPr>
    </w:p>
    <w:p w14:paraId="21B845A2" w14:textId="77777777" w:rsidR="000A7CC1" w:rsidRDefault="000A7CC1" w:rsidP="00CF0A45">
      <w:pPr>
        <w:ind w:left="5040"/>
        <w:rPr>
          <w:sz w:val="24"/>
          <w:szCs w:val="24"/>
        </w:rPr>
      </w:pPr>
    </w:p>
    <w:p w14:paraId="2A954DF6" w14:textId="19079971" w:rsidR="00821141" w:rsidRPr="005F36B7" w:rsidRDefault="004A07CA" w:rsidP="00821141">
      <w:pPr>
        <w:ind w:left="4320" w:firstLine="720"/>
        <w:rPr>
          <w:sz w:val="24"/>
          <w:szCs w:val="24"/>
        </w:rPr>
      </w:pPr>
      <w:r>
        <w:rPr>
          <w:sz w:val="24"/>
          <w:szCs w:val="24"/>
        </w:rPr>
        <w:t>DEREK C. BOYD</w:t>
      </w:r>
      <w:r w:rsidR="00821141">
        <w:rPr>
          <w:sz w:val="24"/>
          <w:szCs w:val="24"/>
        </w:rPr>
        <w:t xml:space="preserve">, </w:t>
      </w:r>
      <w:r>
        <w:rPr>
          <w:sz w:val="24"/>
          <w:szCs w:val="24"/>
        </w:rPr>
        <w:t>Maj</w:t>
      </w:r>
      <w:r w:rsidR="00821141">
        <w:rPr>
          <w:sz w:val="24"/>
          <w:szCs w:val="24"/>
        </w:rPr>
        <w:t>, USAF</w:t>
      </w:r>
    </w:p>
    <w:p w14:paraId="78961565" w14:textId="77777777" w:rsidR="009C21FC" w:rsidRPr="005F36B7" w:rsidRDefault="009C21FC" w:rsidP="009C21FC">
      <w:pPr>
        <w:ind w:left="5040"/>
        <w:rPr>
          <w:sz w:val="24"/>
          <w:szCs w:val="24"/>
        </w:rPr>
      </w:pPr>
      <w:r w:rsidRPr="005F36B7">
        <w:rPr>
          <w:sz w:val="24"/>
          <w:szCs w:val="24"/>
        </w:rPr>
        <w:t>Commander, 27 SOFSS</w:t>
      </w:r>
    </w:p>
    <w:p w14:paraId="30BFB5BC" w14:textId="77777777" w:rsidR="00170E70" w:rsidRPr="005F36B7" w:rsidRDefault="00170E70" w:rsidP="00CF0A45">
      <w:pPr>
        <w:ind w:left="5040"/>
        <w:rPr>
          <w:sz w:val="24"/>
          <w:szCs w:val="24"/>
        </w:rPr>
      </w:pPr>
    </w:p>
    <w:p w14:paraId="45ABB275" w14:textId="77777777" w:rsidR="00170E70" w:rsidRPr="005F36B7" w:rsidRDefault="00170E70" w:rsidP="00CF0A45">
      <w:pPr>
        <w:ind w:left="5040"/>
        <w:rPr>
          <w:sz w:val="24"/>
          <w:szCs w:val="24"/>
        </w:rPr>
      </w:pPr>
    </w:p>
    <w:p w14:paraId="66E9FF14" w14:textId="77777777" w:rsidR="00446D7A" w:rsidRDefault="00446D7A" w:rsidP="00CF0A45">
      <w:pPr>
        <w:ind w:left="5040"/>
        <w:rPr>
          <w:sz w:val="24"/>
          <w:szCs w:val="24"/>
        </w:rPr>
      </w:pPr>
    </w:p>
    <w:p w14:paraId="39EB9488" w14:textId="77777777" w:rsidR="000A7CC1" w:rsidRDefault="000A7CC1" w:rsidP="00CF0A45">
      <w:pPr>
        <w:ind w:left="5040"/>
        <w:rPr>
          <w:sz w:val="24"/>
          <w:szCs w:val="24"/>
        </w:rPr>
      </w:pPr>
    </w:p>
    <w:p w14:paraId="1DADFF53" w14:textId="5BA26863" w:rsidR="00446D7A" w:rsidRPr="005F36B7" w:rsidRDefault="004A07CA" w:rsidP="00CF0A45">
      <w:pPr>
        <w:ind w:left="5040"/>
        <w:rPr>
          <w:sz w:val="24"/>
          <w:szCs w:val="24"/>
        </w:rPr>
      </w:pPr>
      <w:r>
        <w:rPr>
          <w:sz w:val="24"/>
          <w:szCs w:val="24"/>
        </w:rPr>
        <w:t>BARRY D. ROCHE</w:t>
      </w:r>
      <w:r w:rsidR="004E1D3A">
        <w:rPr>
          <w:sz w:val="24"/>
          <w:szCs w:val="24"/>
        </w:rPr>
        <w:t>,</w:t>
      </w:r>
      <w:r w:rsidR="009743D7">
        <w:rPr>
          <w:sz w:val="24"/>
          <w:szCs w:val="24"/>
        </w:rPr>
        <w:t xml:space="preserve"> </w:t>
      </w:r>
      <w:r>
        <w:rPr>
          <w:sz w:val="24"/>
          <w:szCs w:val="24"/>
        </w:rPr>
        <w:t>Col</w:t>
      </w:r>
      <w:r w:rsidR="009743D7">
        <w:rPr>
          <w:sz w:val="24"/>
          <w:szCs w:val="24"/>
        </w:rPr>
        <w:t>,</w:t>
      </w:r>
      <w:r w:rsidR="00DE4CF1">
        <w:rPr>
          <w:sz w:val="24"/>
          <w:szCs w:val="24"/>
        </w:rPr>
        <w:t xml:space="preserve"> </w:t>
      </w:r>
      <w:r>
        <w:rPr>
          <w:sz w:val="24"/>
          <w:szCs w:val="24"/>
        </w:rPr>
        <w:t>USAF</w:t>
      </w:r>
    </w:p>
    <w:p w14:paraId="3728C56E" w14:textId="72C99113" w:rsidR="00170E70" w:rsidRPr="005F36B7" w:rsidRDefault="004A07CA" w:rsidP="00CF0A45">
      <w:pPr>
        <w:ind w:left="5040"/>
        <w:rPr>
          <w:sz w:val="24"/>
          <w:szCs w:val="24"/>
        </w:rPr>
      </w:pPr>
      <w:r>
        <w:rPr>
          <w:sz w:val="24"/>
          <w:szCs w:val="24"/>
        </w:rPr>
        <w:t>Commander</w:t>
      </w:r>
      <w:r w:rsidR="009743D7">
        <w:rPr>
          <w:sz w:val="24"/>
          <w:szCs w:val="24"/>
        </w:rPr>
        <w:t xml:space="preserve">, </w:t>
      </w:r>
      <w:r w:rsidR="008C331D" w:rsidRPr="001F5A99">
        <w:rPr>
          <w:sz w:val="24"/>
          <w:szCs w:val="24"/>
        </w:rPr>
        <w:t>27</w:t>
      </w:r>
      <w:r w:rsidR="008C331D" w:rsidRPr="005F36B7">
        <w:rPr>
          <w:sz w:val="24"/>
          <w:szCs w:val="24"/>
        </w:rPr>
        <w:t xml:space="preserve"> SOMSG</w:t>
      </w:r>
    </w:p>
    <w:sectPr w:rsidR="00170E70" w:rsidRPr="005F36B7" w:rsidSect="000E53FD">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7A73"/>
    <w:multiLevelType w:val="hybridMultilevel"/>
    <w:tmpl w:val="BA947240"/>
    <w:lvl w:ilvl="0" w:tplc="3C8E71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C4F54"/>
    <w:multiLevelType w:val="hybridMultilevel"/>
    <w:tmpl w:val="38B25152"/>
    <w:lvl w:ilvl="0" w:tplc="3C8E71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C3621"/>
    <w:multiLevelType w:val="hybridMultilevel"/>
    <w:tmpl w:val="7E449DF8"/>
    <w:lvl w:ilvl="0" w:tplc="AFF031C6">
      <w:start w:val="1"/>
      <w:numFmt w:val="upperLetter"/>
      <w:lvlText w:val="%1."/>
      <w:lvlJc w:val="left"/>
      <w:pPr>
        <w:ind w:left="836" w:hanging="360"/>
      </w:pPr>
      <w:rPr>
        <w:rFonts w:ascii="Times New Roman" w:eastAsia="Times New Roman" w:hAnsi="Times New Roman" w:cs="Times New Roman" w:hint="default"/>
        <w:spacing w:val="-1"/>
        <w:w w:val="99"/>
        <w:sz w:val="24"/>
        <w:szCs w:val="24"/>
      </w:rPr>
    </w:lvl>
    <w:lvl w:ilvl="1" w:tplc="C5D64F20">
      <w:numFmt w:val="bullet"/>
      <w:lvlText w:val="•"/>
      <w:lvlJc w:val="left"/>
      <w:pPr>
        <w:ind w:left="1744" w:hanging="360"/>
      </w:pPr>
      <w:rPr>
        <w:rFonts w:hint="default"/>
      </w:rPr>
    </w:lvl>
    <w:lvl w:ilvl="2" w:tplc="E656EE82">
      <w:numFmt w:val="bullet"/>
      <w:lvlText w:val="•"/>
      <w:lvlJc w:val="left"/>
      <w:pPr>
        <w:ind w:left="2648" w:hanging="360"/>
      </w:pPr>
      <w:rPr>
        <w:rFonts w:hint="default"/>
      </w:rPr>
    </w:lvl>
    <w:lvl w:ilvl="3" w:tplc="9F82ECA2">
      <w:numFmt w:val="bullet"/>
      <w:lvlText w:val="•"/>
      <w:lvlJc w:val="left"/>
      <w:pPr>
        <w:ind w:left="3552" w:hanging="360"/>
      </w:pPr>
      <w:rPr>
        <w:rFonts w:hint="default"/>
      </w:rPr>
    </w:lvl>
    <w:lvl w:ilvl="4" w:tplc="92C624D4">
      <w:numFmt w:val="bullet"/>
      <w:lvlText w:val="•"/>
      <w:lvlJc w:val="left"/>
      <w:pPr>
        <w:ind w:left="4456" w:hanging="360"/>
      </w:pPr>
      <w:rPr>
        <w:rFonts w:hint="default"/>
      </w:rPr>
    </w:lvl>
    <w:lvl w:ilvl="5" w:tplc="5762A726">
      <w:numFmt w:val="bullet"/>
      <w:lvlText w:val="•"/>
      <w:lvlJc w:val="left"/>
      <w:pPr>
        <w:ind w:left="5360" w:hanging="360"/>
      </w:pPr>
      <w:rPr>
        <w:rFonts w:hint="default"/>
      </w:rPr>
    </w:lvl>
    <w:lvl w:ilvl="6" w:tplc="FF8C5DBC">
      <w:numFmt w:val="bullet"/>
      <w:lvlText w:val="•"/>
      <w:lvlJc w:val="left"/>
      <w:pPr>
        <w:ind w:left="6264" w:hanging="360"/>
      </w:pPr>
      <w:rPr>
        <w:rFonts w:hint="default"/>
      </w:rPr>
    </w:lvl>
    <w:lvl w:ilvl="7" w:tplc="60EC98C8">
      <w:numFmt w:val="bullet"/>
      <w:lvlText w:val="•"/>
      <w:lvlJc w:val="left"/>
      <w:pPr>
        <w:ind w:left="7168" w:hanging="360"/>
      </w:pPr>
      <w:rPr>
        <w:rFonts w:hint="default"/>
      </w:rPr>
    </w:lvl>
    <w:lvl w:ilvl="8" w:tplc="D8E420EE">
      <w:numFmt w:val="bullet"/>
      <w:lvlText w:val="•"/>
      <w:lvlJc w:val="left"/>
      <w:pPr>
        <w:ind w:left="8072" w:hanging="360"/>
      </w:pPr>
      <w:rPr>
        <w:rFonts w:hint="default"/>
      </w:rPr>
    </w:lvl>
  </w:abstractNum>
  <w:abstractNum w:abstractNumId="3" w15:restartNumberingAfterBreak="0">
    <w:nsid w:val="3E080705"/>
    <w:multiLevelType w:val="hybridMultilevel"/>
    <w:tmpl w:val="EE049C4E"/>
    <w:lvl w:ilvl="0" w:tplc="E844205E">
      <w:start w:val="1"/>
      <w:numFmt w:val="upperLetter"/>
      <w:lvlText w:val="%1."/>
      <w:lvlJc w:val="left"/>
      <w:pPr>
        <w:ind w:left="836" w:hanging="360"/>
      </w:pPr>
      <w:rPr>
        <w:rFonts w:ascii="Times New Roman" w:eastAsia="Times New Roman" w:hAnsi="Times New Roman" w:cs="Times New Roman" w:hint="default"/>
        <w:spacing w:val="-1"/>
        <w:w w:val="99"/>
        <w:sz w:val="24"/>
        <w:szCs w:val="24"/>
      </w:rPr>
    </w:lvl>
    <w:lvl w:ilvl="1" w:tplc="3AC64C84">
      <w:numFmt w:val="bullet"/>
      <w:lvlText w:val="•"/>
      <w:lvlJc w:val="left"/>
      <w:pPr>
        <w:ind w:left="1744" w:hanging="360"/>
      </w:pPr>
      <w:rPr>
        <w:rFonts w:hint="default"/>
      </w:rPr>
    </w:lvl>
    <w:lvl w:ilvl="2" w:tplc="F1C479E4">
      <w:numFmt w:val="bullet"/>
      <w:lvlText w:val="•"/>
      <w:lvlJc w:val="left"/>
      <w:pPr>
        <w:ind w:left="2648" w:hanging="360"/>
      </w:pPr>
      <w:rPr>
        <w:rFonts w:hint="default"/>
      </w:rPr>
    </w:lvl>
    <w:lvl w:ilvl="3" w:tplc="AD9E2680">
      <w:numFmt w:val="bullet"/>
      <w:lvlText w:val="•"/>
      <w:lvlJc w:val="left"/>
      <w:pPr>
        <w:ind w:left="3552" w:hanging="360"/>
      </w:pPr>
      <w:rPr>
        <w:rFonts w:hint="default"/>
      </w:rPr>
    </w:lvl>
    <w:lvl w:ilvl="4" w:tplc="64FED7BA">
      <w:numFmt w:val="bullet"/>
      <w:lvlText w:val="•"/>
      <w:lvlJc w:val="left"/>
      <w:pPr>
        <w:ind w:left="4456" w:hanging="360"/>
      </w:pPr>
      <w:rPr>
        <w:rFonts w:hint="default"/>
      </w:rPr>
    </w:lvl>
    <w:lvl w:ilvl="5" w:tplc="95627852">
      <w:numFmt w:val="bullet"/>
      <w:lvlText w:val="•"/>
      <w:lvlJc w:val="left"/>
      <w:pPr>
        <w:ind w:left="5360" w:hanging="360"/>
      </w:pPr>
      <w:rPr>
        <w:rFonts w:hint="default"/>
      </w:rPr>
    </w:lvl>
    <w:lvl w:ilvl="6" w:tplc="518CF766">
      <w:numFmt w:val="bullet"/>
      <w:lvlText w:val="•"/>
      <w:lvlJc w:val="left"/>
      <w:pPr>
        <w:ind w:left="6264" w:hanging="360"/>
      </w:pPr>
      <w:rPr>
        <w:rFonts w:hint="default"/>
      </w:rPr>
    </w:lvl>
    <w:lvl w:ilvl="7" w:tplc="A40E1F80">
      <w:numFmt w:val="bullet"/>
      <w:lvlText w:val="•"/>
      <w:lvlJc w:val="left"/>
      <w:pPr>
        <w:ind w:left="7168" w:hanging="360"/>
      </w:pPr>
      <w:rPr>
        <w:rFonts w:hint="default"/>
      </w:rPr>
    </w:lvl>
    <w:lvl w:ilvl="8" w:tplc="E2403C7A">
      <w:numFmt w:val="bullet"/>
      <w:lvlText w:val="•"/>
      <w:lvlJc w:val="left"/>
      <w:pPr>
        <w:ind w:left="8072" w:hanging="360"/>
      </w:pPr>
      <w:rPr>
        <w:rFonts w:hint="default"/>
      </w:rPr>
    </w:lvl>
  </w:abstractNum>
  <w:abstractNum w:abstractNumId="4" w15:restartNumberingAfterBreak="0">
    <w:nsid w:val="42FA3542"/>
    <w:multiLevelType w:val="hybridMultilevel"/>
    <w:tmpl w:val="A000BD92"/>
    <w:lvl w:ilvl="0" w:tplc="1B76E21C">
      <w:start w:val="1"/>
      <w:numFmt w:val="upperLetter"/>
      <w:lvlText w:val="%1."/>
      <w:lvlJc w:val="left"/>
      <w:pPr>
        <w:ind w:left="836" w:hanging="360"/>
      </w:pPr>
      <w:rPr>
        <w:rFonts w:ascii="Times New Roman" w:eastAsia="Times New Roman" w:hAnsi="Times New Roman" w:cs="Times New Roman" w:hint="default"/>
        <w:spacing w:val="-1"/>
        <w:w w:val="99"/>
        <w:sz w:val="24"/>
        <w:szCs w:val="24"/>
      </w:rPr>
    </w:lvl>
    <w:lvl w:ilvl="1" w:tplc="020C005E">
      <w:numFmt w:val="bullet"/>
      <w:lvlText w:val="•"/>
      <w:lvlJc w:val="left"/>
      <w:pPr>
        <w:ind w:left="1744" w:hanging="360"/>
      </w:pPr>
      <w:rPr>
        <w:rFonts w:hint="default"/>
      </w:rPr>
    </w:lvl>
    <w:lvl w:ilvl="2" w:tplc="6D666616">
      <w:numFmt w:val="bullet"/>
      <w:lvlText w:val="•"/>
      <w:lvlJc w:val="left"/>
      <w:pPr>
        <w:ind w:left="2648" w:hanging="360"/>
      </w:pPr>
      <w:rPr>
        <w:rFonts w:hint="default"/>
      </w:rPr>
    </w:lvl>
    <w:lvl w:ilvl="3" w:tplc="C08A0092">
      <w:numFmt w:val="bullet"/>
      <w:lvlText w:val="•"/>
      <w:lvlJc w:val="left"/>
      <w:pPr>
        <w:ind w:left="3552" w:hanging="360"/>
      </w:pPr>
      <w:rPr>
        <w:rFonts w:hint="default"/>
      </w:rPr>
    </w:lvl>
    <w:lvl w:ilvl="4" w:tplc="4824F0F6">
      <w:numFmt w:val="bullet"/>
      <w:lvlText w:val="•"/>
      <w:lvlJc w:val="left"/>
      <w:pPr>
        <w:ind w:left="4456" w:hanging="360"/>
      </w:pPr>
      <w:rPr>
        <w:rFonts w:hint="default"/>
      </w:rPr>
    </w:lvl>
    <w:lvl w:ilvl="5" w:tplc="D47AF19C">
      <w:numFmt w:val="bullet"/>
      <w:lvlText w:val="•"/>
      <w:lvlJc w:val="left"/>
      <w:pPr>
        <w:ind w:left="5360" w:hanging="360"/>
      </w:pPr>
      <w:rPr>
        <w:rFonts w:hint="default"/>
      </w:rPr>
    </w:lvl>
    <w:lvl w:ilvl="6" w:tplc="9028C2B8">
      <w:numFmt w:val="bullet"/>
      <w:lvlText w:val="•"/>
      <w:lvlJc w:val="left"/>
      <w:pPr>
        <w:ind w:left="6264" w:hanging="360"/>
      </w:pPr>
      <w:rPr>
        <w:rFonts w:hint="default"/>
      </w:rPr>
    </w:lvl>
    <w:lvl w:ilvl="7" w:tplc="9800A4EC">
      <w:numFmt w:val="bullet"/>
      <w:lvlText w:val="•"/>
      <w:lvlJc w:val="left"/>
      <w:pPr>
        <w:ind w:left="7168" w:hanging="360"/>
      </w:pPr>
      <w:rPr>
        <w:rFonts w:hint="default"/>
      </w:rPr>
    </w:lvl>
    <w:lvl w:ilvl="8" w:tplc="A21699BE">
      <w:numFmt w:val="bullet"/>
      <w:lvlText w:val="•"/>
      <w:lvlJc w:val="left"/>
      <w:pPr>
        <w:ind w:left="8072" w:hanging="360"/>
      </w:pPr>
      <w:rPr>
        <w:rFonts w:hint="default"/>
      </w:rPr>
    </w:lvl>
  </w:abstractNum>
  <w:abstractNum w:abstractNumId="5" w15:restartNumberingAfterBreak="0">
    <w:nsid w:val="442D374B"/>
    <w:multiLevelType w:val="hybridMultilevel"/>
    <w:tmpl w:val="F432AA24"/>
    <w:lvl w:ilvl="0" w:tplc="3C8E71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36CA5"/>
    <w:multiLevelType w:val="hybridMultilevel"/>
    <w:tmpl w:val="A316239A"/>
    <w:lvl w:ilvl="0" w:tplc="28E2D3A0">
      <w:start w:val="1"/>
      <w:numFmt w:val="upperLetter"/>
      <w:lvlText w:val="%1."/>
      <w:lvlJc w:val="left"/>
      <w:pPr>
        <w:ind w:left="836" w:hanging="360"/>
      </w:pPr>
      <w:rPr>
        <w:rFonts w:ascii="Times New Roman" w:eastAsia="Times New Roman" w:hAnsi="Times New Roman" w:cs="Times New Roman" w:hint="default"/>
        <w:spacing w:val="-1"/>
        <w:w w:val="99"/>
        <w:sz w:val="24"/>
        <w:szCs w:val="24"/>
      </w:rPr>
    </w:lvl>
    <w:lvl w:ilvl="1" w:tplc="551C8832">
      <w:numFmt w:val="bullet"/>
      <w:lvlText w:val="•"/>
      <w:lvlJc w:val="left"/>
      <w:pPr>
        <w:ind w:left="1744" w:hanging="360"/>
      </w:pPr>
      <w:rPr>
        <w:rFonts w:hint="default"/>
      </w:rPr>
    </w:lvl>
    <w:lvl w:ilvl="2" w:tplc="716801A4">
      <w:numFmt w:val="bullet"/>
      <w:lvlText w:val="•"/>
      <w:lvlJc w:val="left"/>
      <w:pPr>
        <w:ind w:left="2648" w:hanging="360"/>
      </w:pPr>
      <w:rPr>
        <w:rFonts w:hint="default"/>
      </w:rPr>
    </w:lvl>
    <w:lvl w:ilvl="3" w:tplc="4734216C">
      <w:numFmt w:val="bullet"/>
      <w:lvlText w:val="•"/>
      <w:lvlJc w:val="left"/>
      <w:pPr>
        <w:ind w:left="3552" w:hanging="360"/>
      </w:pPr>
      <w:rPr>
        <w:rFonts w:hint="default"/>
      </w:rPr>
    </w:lvl>
    <w:lvl w:ilvl="4" w:tplc="9BAEED62">
      <w:numFmt w:val="bullet"/>
      <w:lvlText w:val="•"/>
      <w:lvlJc w:val="left"/>
      <w:pPr>
        <w:ind w:left="4456" w:hanging="360"/>
      </w:pPr>
      <w:rPr>
        <w:rFonts w:hint="default"/>
      </w:rPr>
    </w:lvl>
    <w:lvl w:ilvl="5" w:tplc="64CECA06">
      <w:numFmt w:val="bullet"/>
      <w:lvlText w:val="•"/>
      <w:lvlJc w:val="left"/>
      <w:pPr>
        <w:ind w:left="5360" w:hanging="360"/>
      </w:pPr>
      <w:rPr>
        <w:rFonts w:hint="default"/>
      </w:rPr>
    </w:lvl>
    <w:lvl w:ilvl="6" w:tplc="F30219DC">
      <w:numFmt w:val="bullet"/>
      <w:lvlText w:val="•"/>
      <w:lvlJc w:val="left"/>
      <w:pPr>
        <w:ind w:left="6264" w:hanging="360"/>
      </w:pPr>
      <w:rPr>
        <w:rFonts w:hint="default"/>
      </w:rPr>
    </w:lvl>
    <w:lvl w:ilvl="7" w:tplc="5D389770">
      <w:numFmt w:val="bullet"/>
      <w:lvlText w:val="•"/>
      <w:lvlJc w:val="left"/>
      <w:pPr>
        <w:ind w:left="7168" w:hanging="360"/>
      </w:pPr>
      <w:rPr>
        <w:rFonts w:hint="default"/>
      </w:rPr>
    </w:lvl>
    <w:lvl w:ilvl="8" w:tplc="4790BD46">
      <w:numFmt w:val="bullet"/>
      <w:lvlText w:val="•"/>
      <w:lvlJc w:val="left"/>
      <w:pPr>
        <w:ind w:left="8072" w:hanging="360"/>
      </w:pPr>
      <w:rPr>
        <w:rFonts w:hint="default"/>
      </w:rPr>
    </w:lvl>
  </w:abstractNum>
  <w:abstractNum w:abstractNumId="7" w15:restartNumberingAfterBreak="0">
    <w:nsid w:val="48010C1E"/>
    <w:multiLevelType w:val="hybridMultilevel"/>
    <w:tmpl w:val="168C3B50"/>
    <w:lvl w:ilvl="0" w:tplc="3C8E71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3071C"/>
    <w:multiLevelType w:val="hybridMultilevel"/>
    <w:tmpl w:val="E9061344"/>
    <w:lvl w:ilvl="0" w:tplc="7CA2DC94">
      <w:start w:val="1"/>
      <w:numFmt w:val="upperLetter"/>
      <w:lvlText w:val="%1."/>
      <w:lvlJc w:val="left"/>
      <w:pPr>
        <w:ind w:left="836" w:hanging="360"/>
      </w:pPr>
      <w:rPr>
        <w:rFonts w:ascii="Times New Roman" w:eastAsia="Times New Roman" w:hAnsi="Times New Roman" w:cs="Times New Roman" w:hint="default"/>
        <w:spacing w:val="-1"/>
        <w:w w:val="99"/>
        <w:sz w:val="24"/>
        <w:szCs w:val="24"/>
      </w:rPr>
    </w:lvl>
    <w:lvl w:ilvl="1" w:tplc="A574E9CA">
      <w:numFmt w:val="bullet"/>
      <w:lvlText w:val="•"/>
      <w:lvlJc w:val="left"/>
      <w:pPr>
        <w:ind w:left="1744" w:hanging="360"/>
      </w:pPr>
      <w:rPr>
        <w:rFonts w:hint="default"/>
      </w:rPr>
    </w:lvl>
    <w:lvl w:ilvl="2" w:tplc="B3343EA0">
      <w:numFmt w:val="bullet"/>
      <w:lvlText w:val="•"/>
      <w:lvlJc w:val="left"/>
      <w:pPr>
        <w:ind w:left="2648" w:hanging="360"/>
      </w:pPr>
      <w:rPr>
        <w:rFonts w:hint="default"/>
      </w:rPr>
    </w:lvl>
    <w:lvl w:ilvl="3" w:tplc="0810C7EE">
      <w:numFmt w:val="bullet"/>
      <w:lvlText w:val="•"/>
      <w:lvlJc w:val="left"/>
      <w:pPr>
        <w:ind w:left="3552" w:hanging="360"/>
      </w:pPr>
      <w:rPr>
        <w:rFonts w:hint="default"/>
      </w:rPr>
    </w:lvl>
    <w:lvl w:ilvl="4" w:tplc="71207122">
      <w:numFmt w:val="bullet"/>
      <w:lvlText w:val="•"/>
      <w:lvlJc w:val="left"/>
      <w:pPr>
        <w:ind w:left="4456" w:hanging="360"/>
      </w:pPr>
      <w:rPr>
        <w:rFonts w:hint="default"/>
      </w:rPr>
    </w:lvl>
    <w:lvl w:ilvl="5" w:tplc="82B83066">
      <w:numFmt w:val="bullet"/>
      <w:lvlText w:val="•"/>
      <w:lvlJc w:val="left"/>
      <w:pPr>
        <w:ind w:left="5360" w:hanging="360"/>
      </w:pPr>
      <w:rPr>
        <w:rFonts w:hint="default"/>
      </w:rPr>
    </w:lvl>
    <w:lvl w:ilvl="6" w:tplc="315AA8AE">
      <w:numFmt w:val="bullet"/>
      <w:lvlText w:val="•"/>
      <w:lvlJc w:val="left"/>
      <w:pPr>
        <w:ind w:left="6264" w:hanging="360"/>
      </w:pPr>
      <w:rPr>
        <w:rFonts w:hint="default"/>
      </w:rPr>
    </w:lvl>
    <w:lvl w:ilvl="7" w:tplc="AE1E55C2">
      <w:numFmt w:val="bullet"/>
      <w:lvlText w:val="•"/>
      <w:lvlJc w:val="left"/>
      <w:pPr>
        <w:ind w:left="7168" w:hanging="360"/>
      </w:pPr>
      <w:rPr>
        <w:rFonts w:hint="default"/>
      </w:rPr>
    </w:lvl>
    <w:lvl w:ilvl="8" w:tplc="622E1D6A">
      <w:numFmt w:val="bullet"/>
      <w:lvlText w:val="•"/>
      <w:lvlJc w:val="left"/>
      <w:pPr>
        <w:ind w:left="8072" w:hanging="360"/>
      </w:pPr>
      <w:rPr>
        <w:rFonts w:hint="default"/>
      </w:rPr>
    </w:lvl>
  </w:abstractNum>
  <w:abstractNum w:abstractNumId="9" w15:restartNumberingAfterBreak="0">
    <w:nsid w:val="4BCA3BF7"/>
    <w:multiLevelType w:val="hybridMultilevel"/>
    <w:tmpl w:val="3FD8947A"/>
    <w:lvl w:ilvl="0" w:tplc="3C8E71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75EC7"/>
    <w:multiLevelType w:val="hybridMultilevel"/>
    <w:tmpl w:val="6D4A2756"/>
    <w:lvl w:ilvl="0" w:tplc="3C8E71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06BCC"/>
    <w:multiLevelType w:val="hybridMultilevel"/>
    <w:tmpl w:val="6C5A2A84"/>
    <w:lvl w:ilvl="0" w:tplc="507AD9FE">
      <w:start w:val="1"/>
      <w:numFmt w:val="upperLetter"/>
      <w:lvlText w:val="%1."/>
      <w:lvlJc w:val="left"/>
      <w:pPr>
        <w:ind w:left="836" w:hanging="360"/>
      </w:pPr>
      <w:rPr>
        <w:rFonts w:ascii="Times New Roman" w:eastAsia="Times New Roman" w:hAnsi="Times New Roman" w:cs="Times New Roman" w:hint="default"/>
        <w:spacing w:val="-1"/>
        <w:w w:val="99"/>
        <w:sz w:val="24"/>
        <w:szCs w:val="24"/>
      </w:rPr>
    </w:lvl>
    <w:lvl w:ilvl="1" w:tplc="A14A1A5C">
      <w:numFmt w:val="bullet"/>
      <w:lvlText w:val="•"/>
      <w:lvlJc w:val="left"/>
      <w:pPr>
        <w:ind w:left="1744" w:hanging="360"/>
      </w:pPr>
      <w:rPr>
        <w:rFonts w:hint="default"/>
      </w:rPr>
    </w:lvl>
    <w:lvl w:ilvl="2" w:tplc="7C9E2EAC">
      <w:numFmt w:val="bullet"/>
      <w:lvlText w:val="•"/>
      <w:lvlJc w:val="left"/>
      <w:pPr>
        <w:ind w:left="2648" w:hanging="360"/>
      </w:pPr>
      <w:rPr>
        <w:rFonts w:hint="default"/>
      </w:rPr>
    </w:lvl>
    <w:lvl w:ilvl="3" w:tplc="D186BF76">
      <w:numFmt w:val="bullet"/>
      <w:lvlText w:val="•"/>
      <w:lvlJc w:val="left"/>
      <w:pPr>
        <w:ind w:left="3552" w:hanging="360"/>
      </w:pPr>
      <w:rPr>
        <w:rFonts w:hint="default"/>
      </w:rPr>
    </w:lvl>
    <w:lvl w:ilvl="4" w:tplc="BA96C2FE">
      <w:numFmt w:val="bullet"/>
      <w:lvlText w:val="•"/>
      <w:lvlJc w:val="left"/>
      <w:pPr>
        <w:ind w:left="4456" w:hanging="360"/>
      </w:pPr>
      <w:rPr>
        <w:rFonts w:hint="default"/>
      </w:rPr>
    </w:lvl>
    <w:lvl w:ilvl="5" w:tplc="21F87E84">
      <w:numFmt w:val="bullet"/>
      <w:lvlText w:val="•"/>
      <w:lvlJc w:val="left"/>
      <w:pPr>
        <w:ind w:left="5360" w:hanging="360"/>
      </w:pPr>
      <w:rPr>
        <w:rFonts w:hint="default"/>
      </w:rPr>
    </w:lvl>
    <w:lvl w:ilvl="6" w:tplc="18CE0D18">
      <w:numFmt w:val="bullet"/>
      <w:lvlText w:val="•"/>
      <w:lvlJc w:val="left"/>
      <w:pPr>
        <w:ind w:left="6264" w:hanging="360"/>
      </w:pPr>
      <w:rPr>
        <w:rFonts w:hint="default"/>
      </w:rPr>
    </w:lvl>
    <w:lvl w:ilvl="7" w:tplc="BD52652C">
      <w:numFmt w:val="bullet"/>
      <w:lvlText w:val="•"/>
      <w:lvlJc w:val="left"/>
      <w:pPr>
        <w:ind w:left="7168" w:hanging="360"/>
      </w:pPr>
      <w:rPr>
        <w:rFonts w:hint="default"/>
      </w:rPr>
    </w:lvl>
    <w:lvl w:ilvl="8" w:tplc="A6A8F974">
      <w:numFmt w:val="bullet"/>
      <w:lvlText w:val="•"/>
      <w:lvlJc w:val="left"/>
      <w:pPr>
        <w:ind w:left="8072" w:hanging="360"/>
      </w:pPr>
      <w:rPr>
        <w:rFonts w:hint="default"/>
      </w:rPr>
    </w:lvl>
  </w:abstractNum>
  <w:num w:numId="1">
    <w:abstractNumId w:val="6"/>
  </w:num>
  <w:num w:numId="2">
    <w:abstractNumId w:val="8"/>
  </w:num>
  <w:num w:numId="3">
    <w:abstractNumId w:val="11"/>
  </w:num>
  <w:num w:numId="4">
    <w:abstractNumId w:val="3"/>
  </w:num>
  <w:num w:numId="5">
    <w:abstractNumId w:val="4"/>
  </w:num>
  <w:num w:numId="6">
    <w:abstractNumId w:val="2"/>
  </w:num>
  <w:num w:numId="7">
    <w:abstractNumId w:val="7"/>
  </w:num>
  <w:num w:numId="8">
    <w:abstractNumId w:val="10"/>
  </w:num>
  <w:num w:numId="9">
    <w:abstractNumId w:val="0"/>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E70"/>
    <w:rsid w:val="00021DFD"/>
    <w:rsid w:val="000A4D17"/>
    <w:rsid w:val="000A7CC1"/>
    <w:rsid w:val="000E53FD"/>
    <w:rsid w:val="000F7F49"/>
    <w:rsid w:val="001008CD"/>
    <w:rsid w:val="00167326"/>
    <w:rsid w:val="00170E70"/>
    <w:rsid w:val="00184788"/>
    <w:rsid w:val="001853AF"/>
    <w:rsid w:val="00193525"/>
    <w:rsid w:val="001A0C9B"/>
    <w:rsid w:val="001E3EAB"/>
    <w:rsid w:val="001F5A99"/>
    <w:rsid w:val="001F7E77"/>
    <w:rsid w:val="002256F8"/>
    <w:rsid w:val="0028331F"/>
    <w:rsid w:val="002B65B7"/>
    <w:rsid w:val="00337BEF"/>
    <w:rsid w:val="0038403D"/>
    <w:rsid w:val="00392576"/>
    <w:rsid w:val="003A439D"/>
    <w:rsid w:val="003C1B9A"/>
    <w:rsid w:val="003C6A29"/>
    <w:rsid w:val="003C6BC8"/>
    <w:rsid w:val="00410FC8"/>
    <w:rsid w:val="00430224"/>
    <w:rsid w:val="00446D7A"/>
    <w:rsid w:val="004A07CA"/>
    <w:rsid w:val="004E1D3A"/>
    <w:rsid w:val="004E6CF5"/>
    <w:rsid w:val="00536B14"/>
    <w:rsid w:val="00554BDB"/>
    <w:rsid w:val="005B2191"/>
    <w:rsid w:val="005E4F91"/>
    <w:rsid w:val="005E5A66"/>
    <w:rsid w:val="005F36B7"/>
    <w:rsid w:val="00717A41"/>
    <w:rsid w:val="00795979"/>
    <w:rsid w:val="007A4DB5"/>
    <w:rsid w:val="007B5788"/>
    <w:rsid w:val="00811665"/>
    <w:rsid w:val="00821141"/>
    <w:rsid w:val="0082668F"/>
    <w:rsid w:val="008413AD"/>
    <w:rsid w:val="008442C9"/>
    <w:rsid w:val="00875A7E"/>
    <w:rsid w:val="008C331D"/>
    <w:rsid w:val="008D407C"/>
    <w:rsid w:val="00915D96"/>
    <w:rsid w:val="0096001F"/>
    <w:rsid w:val="0096348D"/>
    <w:rsid w:val="009743D7"/>
    <w:rsid w:val="009C21FC"/>
    <w:rsid w:val="009C7178"/>
    <w:rsid w:val="00A402C7"/>
    <w:rsid w:val="00AE0549"/>
    <w:rsid w:val="00AE2257"/>
    <w:rsid w:val="00B22C83"/>
    <w:rsid w:val="00B47557"/>
    <w:rsid w:val="00BE475E"/>
    <w:rsid w:val="00BE7D3F"/>
    <w:rsid w:val="00BF4B75"/>
    <w:rsid w:val="00C66EBD"/>
    <w:rsid w:val="00C76DFB"/>
    <w:rsid w:val="00CC239E"/>
    <w:rsid w:val="00CC73C9"/>
    <w:rsid w:val="00CF0A45"/>
    <w:rsid w:val="00CF6ACC"/>
    <w:rsid w:val="00D524B1"/>
    <w:rsid w:val="00D564B4"/>
    <w:rsid w:val="00D72A95"/>
    <w:rsid w:val="00D943CC"/>
    <w:rsid w:val="00DE4CF1"/>
    <w:rsid w:val="00E06BD4"/>
    <w:rsid w:val="00E7441C"/>
    <w:rsid w:val="00E91970"/>
    <w:rsid w:val="00E95BD2"/>
    <w:rsid w:val="00ED2D7E"/>
    <w:rsid w:val="00F25D06"/>
    <w:rsid w:val="00F839D1"/>
    <w:rsid w:val="00FC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C009"/>
  <w15:docId w15:val="{5BE3BFE9-854F-40B2-985C-92C71F7D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0"/>
      <w:ind w:left="836"/>
    </w:pPr>
    <w:rPr>
      <w:sz w:val="24"/>
      <w:szCs w:val="24"/>
    </w:rPr>
  </w:style>
  <w:style w:type="paragraph" w:styleId="ListParagraph">
    <w:name w:val="List Paragraph"/>
    <w:basedOn w:val="Normal"/>
    <w:uiPriority w:val="1"/>
    <w:qFormat/>
    <w:pPr>
      <w:spacing w:before="230"/>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3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8D"/>
    <w:rPr>
      <w:rFonts w:ascii="Segoe UI" w:eastAsia="Times New Roman" w:hAnsi="Segoe UI" w:cs="Segoe UI"/>
      <w:sz w:val="18"/>
      <w:szCs w:val="18"/>
    </w:rPr>
  </w:style>
  <w:style w:type="paragraph" w:styleId="Revision">
    <w:name w:val="Revision"/>
    <w:hidden/>
    <w:uiPriority w:val="99"/>
    <w:semiHidden/>
    <w:rsid w:val="001853A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C677-099B-42A4-949F-F79811F3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Lauren.Edwards</dc:creator>
  <cp:lastModifiedBy>REMILLARD, CHANTAL M NF-02 USAF AFSOC 27 SOFSS/FSR</cp:lastModifiedBy>
  <cp:revision>5</cp:revision>
  <cp:lastPrinted>2021-03-23T15:37:00Z</cp:lastPrinted>
  <dcterms:created xsi:type="dcterms:W3CDTF">2022-05-17T13:40:00Z</dcterms:created>
  <dcterms:modified xsi:type="dcterms:W3CDTF">2023-01-09T15:45:00Z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Acrobat PDFMaker 15 for Word</vt:lpwstr>
  </property>
  <property fmtid="{D5CDD505-2E9C-101B-9397-08002B2CF9AE}" pid="4" name="LastSaved">
    <vt:filetime>2018-08-27T00:00:00Z</vt:filetime>
  </property>
</Properties>
</file>